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0BE" w:rsidRDefault="00CB20BE">
      <w:pPr>
        <w:widowControl w:val="0"/>
        <w:pBdr>
          <w:top w:val="nil"/>
          <w:left w:val="nil"/>
          <w:bottom w:val="nil"/>
          <w:right w:val="nil"/>
          <w:between w:val="nil"/>
        </w:pBdr>
        <w:spacing w:after="0"/>
      </w:pPr>
    </w:p>
    <w:p w:rsidR="00CB20BE" w:rsidRDefault="00BC074A">
      <w:pPr>
        <w:ind w:left="2160" w:firstLine="720"/>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Curriculum Vitae</w:t>
      </w:r>
    </w:p>
    <w:p w:rsidR="00CB20BE" w:rsidRDefault="00BC074A">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Dr. </w:t>
      </w: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B20BE" w:rsidRPr="00CB20BE">
        <w:rPr>
          <w:rFonts w:ascii="Times New Roman" w:eastAsia="Times New Roman" w:hAnsi="Times New Roman" w:cs="Times New Roman"/>
          <w:sz w:val="24"/>
          <w:szCs w:val="24"/>
        </w:rPr>
        <w:object w:dxaOrig="12242" w:dyaOrig="15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23pt" o:ole="">
            <v:imagedata r:id="rId6" o:title=""/>
          </v:shape>
          <o:OLEObject Type="Embed" ProgID="Acrobat.Document.11" ShapeID="_x0000_i1025" DrawAspect="Content" ObjectID="_1844578330" r:id="rId7"/>
        </w:object>
      </w:r>
    </w:p>
    <w:p w:rsidR="00CB20BE" w:rsidRDefault="00BC074A">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Associate Professor</w:t>
      </w:r>
    </w:p>
    <w:p w:rsidR="00CB20BE" w:rsidRDefault="00BC074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Mathematics</w:t>
      </w:r>
    </w:p>
    <w:p w:rsidR="00CB20BE" w:rsidRDefault="00BC074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of Basic Sciences </w:t>
      </w:r>
    </w:p>
    <w:p w:rsidR="00CB20BE" w:rsidRDefault="00BC074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Indian Institute </w:t>
      </w:r>
      <w:proofErr w:type="gramStart"/>
      <w:r>
        <w:rPr>
          <w:rFonts w:ascii="Times New Roman" w:eastAsia="Times New Roman" w:hAnsi="Times New Roman" w:cs="Times New Roman"/>
          <w:sz w:val="24"/>
          <w:szCs w:val="24"/>
        </w:rPr>
        <w:t>of  Technology</w:t>
      </w:r>
      <w:proofErr w:type="gramEnd"/>
      <w:r>
        <w:rPr>
          <w:rFonts w:ascii="Times New Roman" w:eastAsia="Times New Roman" w:hAnsi="Times New Roman" w:cs="Times New Roman"/>
          <w:sz w:val="24"/>
          <w:szCs w:val="24"/>
        </w:rPr>
        <w:t xml:space="preserve"> Bhubaneswar </w:t>
      </w:r>
    </w:p>
    <w:p w:rsidR="00CB20BE" w:rsidRDefault="00BC074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Khorda-752051, India</w:t>
      </w:r>
    </w:p>
    <w:p w:rsidR="00CB20BE" w:rsidRDefault="00BC074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Mail id –</w:t>
      </w:r>
      <w:hyperlink r:id="rId8">
        <w:r>
          <w:rPr>
            <w:rFonts w:ascii="Times New Roman" w:eastAsia="Times New Roman" w:hAnsi="Times New Roman" w:cs="Times New Roman"/>
            <w:color w:val="0000FF"/>
            <w:sz w:val="24"/>
            <w:szCs w:val="24"/>
            <w:u w:val="single"/>
          </w:rPr>
          <w:t>sd.iitkgp@gmail.com</w:t>
        </w:r>
      </w:hyperlink>
      <w:r>
        <w:rPr>
          <w:rFonts w:ascii="Times New Roman" w:eastAsia="Times New Roman" w:hAnsi="Times New Roman" w:cs="Times New Roman"/>
          <w:sz w:val="24"/>
          <w:szCs w:val="24"/>
        </w:rPr>
        <w:t xml:space="preserve">, </w:t>
      </w:r>
      <w:hyperlink r:id="rId9">
        <w:r>
          <w:rPr>
            <w:rFonts w:ascii="Times New Roman" w:eastAsia="Times New Roman" w:hAnsi="Times New Roman" w:cs="Times New Roman"/>
            <w:color w:val="1155CC"/>
            <w:sz w:val="24"/>
            <w:szCs w:val="24"/>
            <w:u w:val="single"/>
          </w:rPr>
          <w:t>sumitdebnath@iitbbs.ac.in</w:t>
        </w:r>
      </w:hyperlink>
    </w:p>
    <w:p w:rsidR="00CB20BE" w:rsidRDefault="00BC074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of Birth- 25/11/1989</w:t>
      </w:r>
    </w:p>
    <w:p w:rsidR="00CB20BE" w:rsidRDefault="00BC074A">
      <w:pPr>
        <w:spacing w:after="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Sex(</w:t>
      </w:r>
      <w:proofErr w:type="gramEnd"/>
      <w:r>
        <w:rPr>
          <w:rFonts w:ascii="Times New Roman" w:eastAsia="Times New Roman" w:hAnsi="Times New Roman" w:cs="Times New Roman"/>
          <w:sz w:val="24"/>
          <w:szCs w:val="24"/>
        </w:rPr>
        <w:t>M/F)- M</w:t>
      </w:r>
    </w:p>
    <w:p w:rsidR="00CB20BE" w:rsidRDefault="00CB20BE">
      <w:pPr>
        <w:spacing w:after="0"/>
        <w:jc w:val="both"/>
        <w:rPr>
          <w:rFonts w:ascii="Times New Roman" w:eastAsia="Times New Roman" w:hAnsi="Times New Roman" w:cs="Times New Roman"/>
          <w:b/>
          <w:bCs/>
          <w:sz w:val="24"/>
          <w:szCs w:val="24"/>
        </w:rPr>
      </w:pPr>
    </w:p>
    <w:p w:rsidR="00CB20BE" w:rsidRDefault="00BC074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Academic Qualification</w:t>
      </w:r>
      <w:r>
        <w:rPr>
          <w:rFonts w:ascii="Times New Roman" w:eastAsia="Times New Roman" w:hAnsi="Times New Roman" w:cs="Times New Roman"/>
          <w:sz w:val="24"/>
          <w:szCs w:val="24"/>
        </w:rPr>
        <w:t>-</w:t>
      </w:r>
    </w:p>
    <w:p w:rsidR="00CB20BE" w:rsidRDefault="00BC074A">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PhD in Cryptology and Network Security from Department of Mathematics, IIT </w:t>
      </w:r>
      <w:proofErr w:type="spellStart"/>
      <w:r>
        <w:rPr>
          <w:rFonts w:ascii="Times New Roman" w:eastAsia="Times New Roman" w:hAnsi="Times New Roman" w:cs="Times New Roman"/>
          <w:color w:val="000000"/>
          <w:sz w:val="24"/>
          <w:szCs w:val="24"/>
        </w:rPr>
        <w:t>Kharagpur</w:t>
      </w:r>
      <w:proofErr w:type="spellEnd"/>
      <w:r>
        <w:rPr>
          <w:rFonts w:ascii="Times New Roman" w:eastAsia="Times New Roman" w:hAnsi="Times New Roman" w:cs="Times New Roman"/>
          <w:color w:val="000000"/>
          <w:sz w:val="24"/>
          <w:szCs w:val="24"/>
        </w:rPr>
        <w:t xml:space="preserve"> in 2017. Topic: “Design of Privacy Preserving Secure Set Intersection Protocols”.</w:t>
      </w:r>
    </w:p>
    <w:p w:rsidR="00CB20BE" w:rsidRDefault="00BC074A">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 Sc. in Mathematics (Specialization in Symmetric Key Cryptography) from </w:t>
      </w:r>
      <w:proofErr w:type="gramStart"/>
      <w:r>
        <w:rPr>
          <w:rFonts w:ascii="Times New Roman" w:eastAsia="Times New Roman" w:hAnsi="Times New Roman" w:cs="Times New Roman"/>
          <w:color w:val="000000"/>
          <w:sz w:val="24"/>
          <w:szCs w:val="24"/>
        </w:rPr>
        <w:t xml:space="preserve">IIT  </w:t>
      </w:r>
      <w:proofErr w:type="spellStart"/>
      <w:r>
        <w:rPr>
          <w:rFonts w:ascii="Times New Roman" w:eastAsia="Times New Roman" w:hAnsi="Times New Roman" w:cs="Times New Roman"/>
          <w:color w:val="000000"/>
          <w:sz w:val="24"/>
          <w:szCs w:val="24"/>
        </w:rPr>
        <w:t>Kharagpur</w:t>
      </w:r>
      <w:proofErr w:type="spellEnd"/>
      <w:proofErr w:type="gramEnd"/>
      <w:r>
        <w:rPr>
          <w:rFonts w:ascii="Times New Roman" w:eastAsia="Times New Roman" w:hAnsi="Times New Roman" w:cs="Times New Roman"/>
          <w:color w:val="000000"/>
          <w:sz w:val="24"/>
          <w:szCs w:val="24"/>
        </w:rPr>
        <w:t xml:space="preserve"> in 2012. Marks: 9.51 CGPA</w:t>
      </w:r>
    </w:p>
    <w:p w:rsidR="00CB20BE" w:rsidRDefault="00BC074A">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Sc. in Mathematics </w:t>
      </w:r>
      <w:proofErr w:type="spellStart"/>
      <w:r>
        <w:rPr>
          <w:rFonts w:ascii="Times New Roman" w:eastAsia="Times New Roman" w:hAnsi="Times New Roman" w:cs="Times New Roman"/>
          <w:color w:val="000000"/>
          <w:sz w:val="24"/>
          <w:szCs w:val="24"/>
        </w:rPr>
        <w:t>Honours</w:t>
      </w:r>
      <w:proofErr w:type="spellEnd"/>
      <w:r>
        <w:rPr>
          <w:rFonts w:ascii="Times New Roman" w:eastAsia="Times New Roman" w:hAnsi="Times New Roman" w:cs="Times New Roman"/>
          <w:color w:val="000000"/>
          <w:sz w:val="24"/>
          <w:szCs w:val="24"/>
        </w:rPr>
        <w:t xml:space="preserve"> from University of North Bengal in 2010. Percentage of marks: 74.25 %. </w:t>
      </w:r>
    </w:p>
    <w:p w:rsidR="00CB20BE" w:rsidRDefault="00BC074A">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Passed Higher Secondary (10+2) in 2007 </w:t>
      </w:r>
      <w:r>
        <w:rPr>
          <w:rFonts w:ascii="Times New Roman" w:eastAsia="Times New Roman" w:hAnsi="Times New Roman" w:cs="Times New Roman"/>
          <w:color w:val="000000"/>
          <w:sz w:val="24"/>
          <w:szCs w:val="24"/>
        </w:rPr>
        <w:t xml:space="preserve">from West Bengal Council of Higher Secondary Education in Science (School: </w:t>
      </w:r>
      <w:proofErr w:type="spellStart"/>
      <w:r>
        <w:rPr>
          <w:rFonts w:ascii="Times New Roman" w:eastAsia="Times New Roman" w:hAnsi="Times New Roman" w:cs="Times New Roman"/>
          <w:color w:val="000000"/>
          <w:sz w:val="24"/>
          <w:szCs w:val="24"/>
        </w:rPr>
        <w:t>Balurghat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Khadimpur</w:t>
      </w:r>
      <w:proofErr w:type="spellEnd"/>
      <w:r>
        <w:rPr>
          <w:rFonts w:ascii="Times New Roman" w:eastAsia="Times New Roman" w:hAnsi="Times New Roman" w:cs="Times New Roman"/>
          <w:color w:val="000000"/>
          <w:sz w:val="24"/>
          <w:szCs w:val="24"/>
        </w:rPr>
        <w:t xml:space="preserve"> High School, </w:t>
      </w:r>
      <w:proofErr w:type="spellStart"/>
      <w:r>
        <w:rPr>
          <w:rFonts w:ascii="Times New Roman" w:eastAsia="Times New Roman" w:hAnsi="Times New Roman" w:cs="Times New Roman"/>
          <w:color w:val="000000"/>
          <w:sz w:val="24"/>
          <w:szCs w:val="24"/>
        </w:rPr>
        <w:t>Balurghat</w:t>
      </w:r>
      <w:proofErr w:type="spellEnd"/>
      <w:r>
        <w:rPr>
          <w:rFonts w:ascii="Times New Roman" w:eastAsia="Times New Roman" w:hAnsi="Times New Roman" w:cs="Times New Roman"/>
          <w:color w:val="000000"/>
          <w:sz w:val="24"/>
          <w:szCs w:val="24"/>
        </w:rPr>
        <w:t xml:space="preserve">). Percentage of marks: 82.86 %. </w:t>
      </w:r>
    </w:p>
    <w:p w:rsidR="00CB20BE" w:rsidRDefault="00BC074A">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Passed </w:t>
      </w:r>
      <w:proofErr w:type="spellStart"/>
      <w:r>
        <w:rPr>
          <w:rFonts w:ascii="Times New Roman" w:eastAsia="Times New Roman" w:hAnsi="Times New Roman" w:cs="Times New Roman"/>
          <w:color w:val="000000"/>
          <w:sz w:val="24"/>
          <w:szCs w:val="24"/>
        </w:rPr>
        <w:t>Madhyamik</w:t>
      </w:r>
      <w:proofErr w:type="spellEnd"/>
      <w:r>
        <w:rPr>
          <w:rFonts w:ascii="Times New Roman" w:eastAsia="Times New Roman" w:hAnsi="Times New Roman" w:cs="Times New Roman"/>
          <w:color w:val="000000"/>
          <w:sz w:val="24"/>
          <w:szCs w:val="24"/>
        </w:rPr>
        <w:t xml:space="preserve"> Examinations in 2005 from West Bengal Board of Secondary     Education (School: </w:t>
      </w:r>
      <w:proofErr w:type="spellStart"/>
      <w:r>
        <w:rPr>
          <w:rFonts w:ascii="Times New Roman" w:eastAsia="Times New Roman" w:hAnsi="Times New Roman" w:cs="Times New Roman"/>
          <w:color w:val="000000"/>
          <w:sz w:val="24"/>
          <w:szCs w:val="24"/>
        </w:rPr>
        <w:t>Balurgha</w:t>
      </w:r>
      <w:r>
        <w:rPr>
          <w:rFonts w:ascii="Times New Roman" w:eastAsia="Times New Roman" w:hAnsi="Times New Roman" w:cs="Times New Roman"/>
          <w:color w:val="000000"/>
          <w:sz w:val="24"/>
          <w:szCs w:val="24"/>
        </w:rPr>
        <w:t>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Khadimpur</w:t>
      </w:r>
      <w:proofErr w:type="spellEnd"/>
      <w:r>
        <w:rPr>
          <w:rFonts w:ascii="Times New Roman" w:eastAsia="Times New Roman" w:hAnsi="Times New Roman" w:cs="Times New Roman"/>
          <w:color w:val="000000"/>
          <w:sz w:val="24"/>
          <w:szCs w:val="24"/>
        </w:rPr>
        <w:t xml:space="preserve"> High School, </w:t>
      </w:r>
      <w:proofErr w:type="spellStart"/>
      <w:r>
        <w:rPr>
          <w:rFonts w:ascii="Times New Roman" w:eastAsia="Times New Roman" w:hAnsi="Times New Roman" w:cs="Times New Roman"/>
          <w:color w:val="000000"/>
          <w:sz w:val="24"/>
          <w:szCs w:val="24"/>
        </w:rPr>
        <w:t>Balurghat</w:t>
      </w:r>
      <w:proofErr w:type="spellEnd"/>
      <w:r>
        <w:rPr>
          <w:rFonts w:ascii="Times New Roman" w:eastAsia="Times New Roman" w:hAnsi="Times New Roman" w:cs="Times New Roman"/>
          <w:color w:val="000000"/>
          <w:sz w:val="24"/>
          <w:szCs w:val="24"/>
        </w:rPr>
        <w:t>). Percentage of marks</w:t>
      </w:r>
      <w:proofErr w:type="gramStart"/>
      <w:r>
        <w:rPr>
          <w:rFonts w:ascii="Times New Roman" w:eastAsia="Times New Roman" w:hAnsi="Times New Roman" w:cs="Times New Roman"/>
          <w:color w:val="000000"/>
          <w:sz w:val="24"/>
          <w:szCs w:val="24"/>
        </w:rPr>
        <w:t>:74</w:t>
      </w:r>
      <w:proofErr w:type="gramEnd"/>
      <w:r>
        <w:rPr>
          <w:rFonts w:ascii="Times New Roman" w:eastAsia="Times New Roman" w:hAnsi="Times New Roman" w:cs="Times New Roman"/>
          <w:color w:val="000000"/>
          <w:sz w:val="24"/>
          <w:szCs w:val="24"/>
        </w:rPr>
        <w:t>%.</w:t>
      </w:r>
    </w:p>
    <w:p w:rsidR="00CB20BE" w:rsidRDefault="00CB20BE">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Research Experience</w:t>
      </w:r>
      <w:r>
        <w:rPr>
          <w:rFonts w:ascii="Times New Roman" w:eastAsia="Times New Roman" w:hAnsi="Times New Roman" w:cs="Times New Roman"/>
          <w:sz w:val="24"/>
          <w:szCs w:val="24"/>
        </w:rPr>
        <w:t>-</w:t>
      </w:r>
    </w:p>
    <w:p w:rsidR="00CB20BE" w:rsidRDefault="00BC074A">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Joined in the Department of Mathematics, SBS, </w:t>
      </w:r>
      <w:proofErr w:type="gramStart"/>
      <w:r>
        <w:rPr>
          <w:rFonts w:ascii="Times New Roman" w:eastAsia="Times New Roman" w:hAnsi="Times New Roman" w:cs="Times New Roman"/>
          <w:sz w:val="24"/>
          <w:szCs w:val="24"/>
        </w:rPr>
        <w:t>Indian</w:t>
      </w:r>
      <w:proofErr w:type="gramEnd"/>
      <w:r>
        <w:rPr>
          <w:rFonts w:ascii="Times New Roman" w:eastAsia="Times New Roman" w:hAnsi="Times New Roman" w:cs="Times New Roman"/>
          <w:sz w:val="24"/>
          <w:szCs w:val="24"/>
        </w:rPr>
        <w:t xml:space="preserve"> Institute of Technology Bhubaneswar as Associate Professor during June 2026.</w:t>
      </w:r>
    </w:p>
    <w:p w:rsidR="00CB20BE" w:rsidRDefault="00BC074A">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Worked as Assistant Professor (Grade-I), D</w:t>
      </w:r>
      <w:r>
        <w:rPr>
          <w:rFonts w:ascii="Times New Roman" w:eastAsia="Times New Roman" w:hAnsi="Times New Roman" w:cs="Times New Roman"/>
          <w:sz w:val="24"/>
          <w:szCs w:val="24"/>
        </w:rPr>
        <w:t>epartment of Mathematics, National Institute of Technology Jamshedpur during December 2022-June 2026.</w:t>
      </w:r>
    </w:p>
    <w:p w:rsidR="00CB20BE" w:rsidRDefault="00BC074A">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Worked as Assistant Professor (Grade-I),</w:t>
      </w:r>
      <w:r>
        <w:rPr>
          <w:rFonts w:ascii="Times New Roman" w:eastAsia="Times New Roman" w:hAnsi="Times New Roman" w:cs="Times New Roman"/>
          <w:color w:val="000000"/>
          <w:sz w:val="24"/>
          <w:szCs w:val="24"/>
        </w:rPr>
        <w:t xml:space="preserve"> Department of Mathematics, Indian Institute of Information </w:t>
      </w:r>
      <w:r>
        <w:rPr>
          <w:rFonts w:ascii="Times New Roman" w:eastAsia="Times New Roman" w:hAnsi="Times New Roman" w:cs="Times New Roman"/>
          <w:sz w:val="24"/>
          <w:szCs w:val="24"/>
        </w:rPr>
        <w:t>Technology</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Kalyani</w:t>
      </w:r>
      <w:proofErr w:type="spellEnd"/>
      <w:r>
        <w:rPr>
          <w:rFonts w:ascii="Times New Roman" w:eastAsia="Times New Roman" w:hAnsi="Times New Roman" w:cs="Times New Roman"/>
          <w:color w:val="000000"/>
          <w:sz w:val="24"/>
          <w:szCs w:val="24"/>
        </w:rPr>
        <w:t xml:space="preserve"> during June 2022-December 2022.</w:t>
      </w:r>
    </w:p>
    <w:p w:rsidR="00CB20BE" w:rsidRDefault="00BC074A">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Worked</w:t>
      </w:r>
      <w:r>
        <w:rPr>
          <w:rFonts w:ascii="Times New Roman" w:eastAsia="Times New Roman" w:hAnsi="Times New Roman" w:cs="Times New Roman"/>
          <w:color w:val="000000"/>
          <w:sz w:val="24"/>
          <w:szCs w:val="24"/>
        </w:rPr>
        <w:t xml:space="preserve"> as Assistant Professor (</w:t>
      </w:r>
      <w:r>
        <w:rPr>
          <w:rFonts w:ascii="Times New Roman" w:eastAsia="Times New Roman" w:hAnsi="Times New Roman" w:cs="Times New Roman"/>
          <w:sz w:val="24"/>
          <w:szCs w:val="24"/>
        </w:rPr>
        <w:t xml:space="preserve">Grade-II), Department of Mathematics, National Institute of Technology Jamshedpur </w:t>
      </w:r>
      <w:r>
        <w:rPr>
          <w:rFonts w:ascii="Times New Roman" w:eastAsia="Times New Roman" w:hAnsi="Times New Roman" w:cs="Times New Roman"/>
          <w:color w:val="000000"/>
          <w:sz w:val="24"/>
          <w:szCs w:val="24"/>
        </w:rPr>
        <w:t>during June 2018-June 2022.</w:t>
      </w:r>
    </w:p>
    <w:p w:rsidR="00CB20BE" w:rsidRDefault="00BC074A">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Worked as Senior Research Fellow, Department of Mathematics, </w:t>
      </w:r>
      <w:r>
        <w:rPr>
          <w:rFonts w:ascii="Times New Roman" w:eastAsia="Times New Roman" w:hAnsi="Times New Roman" w:cs="Times New Roman"/>
          <w:sz w:val="24"/>
          <w:szCs w:val="24"/>
        </w:rPr>
        <w:t xml:space="preserve">Indian Institute of Technology </w:t>
      </w:r>
      <w:proofErr w:type="spellStart"/>
      <w:r>
        <w:rPr>
          <w:rFonts w:ascii="Times New Roman" w:eastAsia="Times New Roman" w:hAnsi="Times New Roman" w:cs="Times New Roman"/>
          <w:color w:val="000000"/>
          <w:sz w:val="24"/>
          <w:szCs w:val="24"/>
        </w:rPr>
        <w:t>Kharagpur</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Kharagpur</w:t>
      </w:r>
      <w:proofErr w:type="spellEnd"/>
      <w:proofErr w:type="gramEnd"/>
      <w:r>
        <w:rPr>
          <w:rFonts w:ascii="Times New Roman" w:eastAsia="Times New Roman" w:hAnsi="Times New Roman" w:cs="Times New Roman"/>
          <w:color w:val="000000"/>
          <w:sz w:val="24"/>
          <w:szCs w:val="24"/>
        </w:rPr>
        <w:t xml:space="preserve"> during June 2014 - July 2017.</w:t>
      </w:r>
    </w:p>
    <w:p w:rsidR="00CB20BE" w:rsidRDefault="00BC074A">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lastRenderedPageBreak/>
        <w:t xml:space="preserve">Field of Work: </w:t>
      </w:r>
      <w:r>
        <w:rPr>
          <w:rFonts w:ascii="Times New Roman" w:eastAsia="Times New Roman" w:hAnsi="Times New Roman" w:cs="Times New Roman"/>
          <w:color w:val="000000"/>
          <w:sz w:val="24"/>
          <w:szCs w:val="24"/>
        </w:rPr>
        <w:t>Survey on Electronic Voting, Secure Multi-party computations, Obfuscation, Constrained Pseudorandom Functions, Private Set Operations; Constructing Efficient Private Set Intersection Protoco</w:t>
      </w:r>
      <w:r>
        <w:rPr>
          <w:rFonts w:ascii="Times New Roman" w:eastAsia="Times New Roman" w:hAnsi="Times New Roman" w:cs="Times New Roman"/>
          <w:color w:val="000000"/>
          <w:sz w:val="24"/>
          <w:szCs w:val="24"/>
        </w:rPr>
        <w:t xml:space="preserve">ls and their variants; Security Analysis of the designed protocols in existing security models. </w:t>
      </w:r>
    </w:p>
    <w:p w:rsidR="00CB20BE" w:rsidRDefault="00BC074A">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Worked as Junior Research Fellow, Department of Mathematics,</w:t>
      </w:r>
      <w:r>
        <w:rPr>
          <w:rFonts w:ascii="Times New Roman" w:eastAsia="Times New Roman" w:hAnsi="Times New Roman" w:cs="Times New Roman"/>
          <w:sz w:val="24"/>
          <w:szCs w:val="24"/>
        </w:rPr>
        <w:t xml:space="preserve"> Indian Institute of Technology </w:t>
      </w:r>
      <w:proofErr w:type="spellStart"/>
      <w:r>
        <w:rPr>
          <w:rFonts w:ascii="Times New Roman" w:eastAsia="Times New Roman" w:hAnsi="Times New Roman" w:cs="Times New Roman"/>
          <w:sz w:val="24"/>
          <w:szCs w:val="24"/>
        </w:rPr>
        <w:t>Kharagpur</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Kharagpur</w:t>
      </w:r>
      <w:proofErr w:type="spellEnd"/>
      <w:proofErr w:type="gramEnd"/>
      <w:r>
        <w:rPr>
          <w:rFonts w:ascii="Times New Roman" w:eastAsia="Times New Roman" w:hAnsi="Times New Roman" w:cs="Times New Roman"/>
          <w:color w:val="000000"/>
          <w:sz w:val="24"/>
          <w:szCs w:val="24"/>
        </w:rPr>
        <w:t xml:space="preserve"> during June 2012 - June 2014.</w:t>
      </w:r>
    </w:p>
    <w:p w:rsidR="00CB20BE" w:rsidRDefault="00BC074A">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Field of Work: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uccessful completion of one -year course work (2012-2013); Survey on Elliptic Curve, Edward Curve, Private Set Operations.</w:t>
      </w:r>
    </w:p>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Teaching Experience</w:t>
      </w:r>
      <w:r>
        <w:rPr>
          <w:rFonts w:ascii="Times New Roman" w:eastAsia="Times New Roman" w:hAnsi="Times New Roman" w:cs="Times New Roman"/>
          <w:sz w:val="24"/>
          <w:szCs w:val="24"/>
        </w:rPr>
        <w:t>-</w:t>
      </w:r>
    </w:p>
    <w:p w:rsidR="00CB20BE" w:rsidRDefault="00BC074A">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Theory and Cryptography, Linear Algebra, Discrete Mathematics, Engineering Mathematics-I, Engineering Mat</w:t>
      </w:r>
      <w:r>
        <w:rPr>
          <w:rFonts w:ascii="Times New Roman" w:eastAsia="Times New Roman" w:hAnsi="Times New Roman" w:cs="Times New Roman"/>
          <w:sz w:val="24"/>
          <w:szCs w:val="24"/>
        </w:rPr>
        <w:t>hematics-II (Dec 2022- Till date) at National Institute of Technology Jamshedpur.</w:t>
      </w:r>
    </w:p>
    <w:p w:rsidR="00CB20BE" w:rsidRDefault="00BC074A">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Engineering Mathematics-III (June 2022- December 2022) at Indian Institute of Information Technology </w:t>
      </w:r>
      <w:proofErr w:type="spellStart"/>
      <w:r>
        <w:rPr>
          <w:rFonts w:ascii="Times New Roman" w:eastAsia="Times New Roman" w:hAnsi="Times New Roman" w:cs="Times New Roman"/>
          <w:sz w:val="24"/>
          <w:szCs w:val="24"/>
        </w:rPr>
        <w:t>Kalyani</w:t>
      </w:r>
      <w:proofErr w:type="spellEnd"/>
      <w:r>
        <w:rPr>
          <w:rFonts w:ascii="Times New Roman" w:eastAsia="Times New Roman" w:hAnsi="Times New Roman" w:cs="Times New Roman"/>
          <w:sz w:val="24"/>
          <w:szCs w:val="24"/>
        </w:rPr>
        <w:t>.</w:t>
      </w:r>
    </w:p>
    <w:p w:rsidR="00CB20BE" w:rsidRDefault="00BC074A">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Theory and Cryptography, Discrete Mathematics, Linear Algebra, Integral Transforms, Engineering Mathematics-I, Engineering Mathematics-II and Engineering Mathematics-III (June 2018- June 2022) at </w:t>
      </w:r>
      <w:r>
        <w:rPr>
          <w:rFonts w:ascii="Times New Roman" w:eastAsia="Times New Roman" w:hAnsi="Times New Roman" w:cs="Times New Roman"/>
          <w:sz w:val="24"/>
          <w:szCs w:val="24"/>
        </w:rPr>
        <w:t>National Institute of Technology Jamshedpur</w:t>
      </w:r>
      <w:r>
        <w:rPr>
          <w:rFonts w:ascii="Times New Roman" w:eastAsia="Times New Roman" w:hAnsi="Times New Roman" w:cs="Times New Roman"/>
          <w:color w:val="000000"/>
          <w:sz w:val="24"/>
          <w:szCs w:val="24"/>
        </w:rPr>
        <w:t>.</w:t>
      </w:r>
    </w:p>
    <w:p w:rsidR="00CB20BE" w:rsidRDefault="00BC074A">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Mathemat</w:t>
      </w:r>
      <w:r>
        <w:rPr>
          <w:rFonts w:ascii="Times New Roman" w:eastAsia="Times New Roman" w:hAnsi="Times New Roman" w:cs="Times New Roman"/>
          <w:color w:val="000000"/>
          <w:sz w:val="24"/>
          <w:szCs w:val="24"/>
        </w:rPr>
        <w:t xml:space="preserve">ics –I </w:t>
      </w:r>
      <w:proofErr w:type="spellStart"/>
      <w:r>
        <w:rPr>
          <w:rFonts w:ascii="Times New Roman" w:eastAsia="Times New Roman" w:hAnsi="Times New Roman" w:cs="Times New Roman"/>
          <w:color w:val="000000"/>
          <w:sz w:val="24"/>
          <w:szCs w:val="24"/>
        </w:rPr>
        <w:t>asTeaching</w:t>
      </w:r>
      <w:proofErr w:type="spellEnd"/>
      <w:r>
        <w:rPr>
          <w:rFonts w:ascii="Times New Roman" w:eastAsia="Times New Roman" w:hAnsi="Times New Roman" w:cs="Times New Roman"/>
          <w:color w:val="000000"/>
          <w:sz w:val="24"/>
          <w:szCs w:val="24"/>
        </w:rPr>
        <w:t xml:space="preserve"> Assistant at </w:t>
      </w:r>
      <w:r>
        <w:rPr>
          <w:rFonts w:ascii="Times New Roman" w:eastAsia="Times New Roman" w:hAnsi="Times New Roman" w:cs="Times New Roman"/>
          <w:sz w:val="24"/>
          <w:szCs w:val="24"/>
        </w:rPr>
        <w:t xml:space="preserve">Indian Institute of Technology </w:t>
      </w:r>
      <w:proofErr w:type="spellStart"/>
      <w:r>
        <w:rPr>
          <w:rFonts w:ascii="Times New Roman" w:eastAsia="Times New Roman" w:hAnsi="Times New Roman" w:cs="Times New Roman"/>
          <w:sz w:val="24"/>
          <w:szCs w:val="24"/>
        </w:rPr>
        <w:t>Kharagpur</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Autumn</w:t>
      </w:r>
      <w:proofErr w:type="gramEnd"/>
      <w:r>
        <w:rPr>
          <w:rFonts w:ascii="Times New Roman" w:eastAsia="Times New Roman" w:hAnsi="Times New Roman" w:cs="Times New Roman"/>
          <w:color w:val="000000"/>
          <w:sz w:val="24"/>
          <w:szCs w:val="24"/>
        </w:rPr>
        <w:t xml:space="preserve"> 2014-2105).</w:t>
      </w:r>
    </w:p>
    <w:p w:rsidR="00CB20BE" w:rsidRDefault="00BC074A">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Mathematics –II as Teaching Assistant at </w:t>
      </w:r>
      <w:r>
        <w:rPr>
          <w:rFonts w:ascii="Times New Roman" w:eastAsia="Times New Roman" w:hAnsi="Times New Roman" w:cs="Times New Roman"/>
          <w:sz w:val="24"/>
          <w:szCs w:val="24"/>
        </w:rPr>
        <w:t xml:space="preserve">Indian Institute of Technology </w:t>
      </w:r>
      <w:proofErr w:type="spellStart"/>
      <w:r>
        <w:rPr>
          <w:rFonts w:ascii="Times New Roman" w:eastAsia="Times New Roman" w:hAnsi="Times New Roman" w:cs="Times New Roman"/>
          <w:sz w:val="24"/>
          <w:szCs w:val="24"/>
        </w:rPr>
        <w:t>Kharagpur</w:t>
      </w:r>
      <w:proofErr w:type="spellEnd"/>
      <w:r>
        <w:rPr>
          <w:rFonts w:ascii="Times New Roman" w:eastAsia="Times New Roman" w:hAnsi="Times New Roman" w:cs="Times New Roman"/>
          <w:color w:val="000000"/>
          <w:sz w:val="24"/>
          <w:szCs w:val="24"/>
        </w:rPr>
        <w:t xml:space="preserve"> (Spring 2014-2015).</w:t>
      </w:r>
    </w:p>
    <w:p w:rsidR="00CB20BE" w:rsidRDefault="00CB20BE">
      <w:pPr>
        <w:spacing w:after="0"/>
        <w:jc w:val="both"/>
        <w:rPr>
          <w:rFonts w:ascii="Times New Roman" w:eastAsia="Times New Roman" w:hAnsi="Times New Roman" w:cs="Times New Roman"/>
          <w:sz w:val="24"/>
          <w:szCs w:val="24"/>
        </w:rPr>
      </w:pPr>
    </w:p>
    <w:p w:rsidR="00CB20BE" w:rsidRDefault="00BC074A">
      <w:pPr>
        <w:spacing w:after="0"/>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b/>
          <w:bCs/>
          <w:sz w:val="24"/>
          <w:szCs w:val="24"/>
        </w:rPr>
        <w:t>Present Position</w:t>
      </w:r>
      <w:r>
        <w:rPr>
          <w:rFonts w:ascii="Times New Roman" w:eastAsia="Times New Roman" w:hAnsi="Times New Roman" w:cs="Times New Roman"/>
          <w:sz w:val="24"/>
          <w:szCs w:val="24"/>
        </w:rPr>
        <w:t>- Associate Professor, Department of Mathemat</w:t>
      </w:r>
      <w:r>
        <w:rPr>
          <w:rFonts w:ascii="Times New Roman" w:eastAsia="Times New Roman" w:hAnsi="Times New Roman" w:cs="Times New Roman"/>
          <w:sz w:val="24"/>
          <w:szCs w:val="24"/>
        </w:rPr>
        <w:t>ics, SBS, Indian Institute of Technology Bhubaneswar Khorda-752051, India</w:t>
      </w:r>
    </w:p>
    <w:p w:rsidR="00CB20BE" w:rsidRDefault="00CB20BE">
      <w:pPr>
        <w:spacing w:after="0"/>
        <w:jc w:val="both"/>
        <w:rPr>
          <w:rFonts w:ascii="Arial" w:eastAsia="Arial" w:hAnsi="Arial" w:cs="Arial"/>
          <w:color w:val="202124"/>
          <w:sz w:val="21"/>
          <w:szCs w:val="21"/>
          <w:highlight w:val="white"/>
        </w:rPr>
      </w:pPr>
    </w:p>
    <w:p w:rsidR="00CB20BE" w:rsidRDefault="00BC074A">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Awards</w:t>
      </w:r>
      <w:r>
        <w:rPr>
          <w:rFonts w:ascii="Times New Roman" w:eastAsia="Times New Roman" w:hAnsi="Times New Roman" w:cs="Times New Roman"/>
          <w:sz w:val="24"/>
          <w:szCs w:val="24"/>
        </w:rPr>
        <w:t>-</w:t>
      </w:r>
    </w:p>
    <w:p w:rsidR="00CB20BE" w:rsidRDefault="00BC074A">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Offered Research Assistant Position at </w:t>
      </w:r>
      <w:proofErr w:type="gramStart"/>
      <w:r>
        <w:rPr>
          <w:rFonts w:ascii="Times New Roman" w:eastAsia="Times New Roman" w:hAnsi="Times New Roman" w:cs="Times New Roman"/>
          <w:color w:val="000000"/>
          <w:sz w:val="24"/>
          <w:szCs w:val="24"/>
        </w:rPr>
        <w:t>IT</w:t>
      </w:r>
      <w:proofErr w:type="gramEnd"/>
      <w:r>
        <w:rPr>
          <w:rFonts w:ascii="Times New Roman" w:eastAsia="Times New Roman" w:hAnsi="Times New Roman" w:cs="Times New Roman"/>
          <w:color w:val="000000"/>
          <w:sz w:val="24"/>
          <w:szCs w:val="24"/>
        </w:rPr>
        <w:t xml:space="preserve"> Security and Cryptography, Flensburg University, Germany, 2018.</w:t>
      </w:r>
    </w:p>
    <w:p w:rsidR="00CB20BE" w:rsidRDefault="00BC074A">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Offered </w:t>
      </w:r>
      <w:proofErr w:type="spellStart"/>
      <w:r>
        <w:rPr>
          <w:rFonts w:ascii="Times New Roman" w:eastAsia="Times New Roman" w:hAnsi="Times New Roman" w:cs="Times New Roman"/>
          <w:color w:val="000000"/>
          <w:sz w:val="24"/>
          <w:szCs w:val="24"/>
        </w:rPr>
        <w:t>Postdoc</w:t>
      </w:r>
      <w:proofErr w:type="spellEnd"/>
      <w:r>
        <w:rPr>
          <w:rFonts w:ascii="Times New Roman" w:eastAsia="Times New Roman" w:hAnsi="Times New Roman" w:cs="Times New Roman"/>
          <w:color w:val="000000"/>
          <w:sz w:val="24"/>
          <w:szCs w:val="24"/>
        </w:rPr>
        <w:t xml:space="preserve"> Researcher Position at School of Computer Science, Guangzhou University, China, 2017.</w:t>
      </w:r>
    </w:p>
    <w:p w:rsidR="00CB20BE" w:rsidRDefault="00BC074A">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Senior Research Fellowship, Indian Institute of Technology </w:t>
      </w:r>
      <w:proofErr w:type="spellStart"/>
      <w:r>
        <w:rPr>
          <w:rFonts w:ascii="Times New Roman" w:eastAsia="Times New Roman" w:hAnsi="Times New Roman" w:cs="Times New Roman"/>
          <w:color w:val="000000"/>
          <w:sz w:val="24"/>
          <w:szCs w:val="24"/>
        </w:rPr>
        <w:t>Kharagpur</w:t>
      </w:r>
      <w:proofErr w:type="spellEnd"/>
      <w:r>
        <w:rPr>
          <w:rFonts w:ascii="Times New Roman" w:eastAsia="Times New Roman" w:hAnsi="Times New Roman" w:cs="Times New Roman"/>
          <w:color w:val="000000"/>
          <w:sz w:val="24"/>
          <w:szCs w:val="24"/>
        </w:rPr>
        <w:t>, 2014.</w:t>
      </w:r>
    </w:p>
    <w:p w:rsidR="00CB20BE" w:rsidRDefault="00BC074A">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Junior Research Fellowship, Indian Institute of Technology </w:t>
      </w:r>
      <w:proofErr w:type="spellStart"/>
      <w:r>
        <w:rPr>
          <w:rFonts w:ascii="Times New Roman" w:eastAsia="Times New Roman" w:hAnsi="Times New Roman" w:cs="Times New Roman"/>
          <w:color w:val="000000"/>
          <w:sz w:val="24"/>
          <w:szCs w:val="24"/>
        </w:rPr>
        <w:t>Kharagpur</w:t>
      </w:r>
      <w:proofErr w:type="spellEnd"/>
      <w:r>
        <w:rPr>
          <w:rFonts w:ascii="Times New Roman" w:eastAsia="Times New Roman" w:hAnsi="Times New Roman" w:cs="Times New Roman"/>
          <w:color w:val="000000"/>
          <w:sz w:val="24"/>
          <w:szCs w:val="24"/>
        </w:rPr>
        <w:t>, 2012.</w:t>
      </w:r>
    </w:p>
    <w:p w:rsidR="00CB20BE" w:rsidRDefault="00BC074A">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z w:val="24"/>
          <w:szCs w:val="24"/>
        </w:rPr>
        <w:t>alified All India Gate exam in 2012.</w:t>
      </w:r>
    </w:p>
    <w:p w:rsidR="00CB20BE" w:rsidRDefault="00BC074A">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Qualified CSIR-Net exam in June 2012.</w:t>
      </w:r>
    </w:p>
    <w:p w:rsidR="00CB20BE" w:rsidRDefault="00BC074A">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Ranked 2nd in M.Sc. in Mathematics, Indian Institute of Technology </w:t>
      </w:r>
      <w:proofErr w:type="spellStart"/>
      <w:r>
        <w:rPr>
          <w:rFonts w:ascii="Times New Roman" w:eastAsia="Times New Roman" w:hAnsi="Times New Roman" w:cs="Times New Roman"/>
          <w:color w:val="000000"/>
          <w:sz w:val="24"/>
          <w:szCs w:val="24"/>
        </w:rPr>
        <w:t>Kharagpur</w:t>
      </w:r>
      <w:proofErr w:type="spellEnd"/>
      <w:r>
        <w:rPr>
          <w:rFonts w:ascii="Times New Roman" w:eastAsia="Times New Roman" w:hAnsi="Times New Roman" w:cs="Times New Roman"/>
          <w:color w:val="000000"/>
          <w:sz w:val="24"/>
          <w:szCs w:val="24"/>
        </w:rPr>
        <w:t>, 2012.</w:t>
      </w:r>
    </w:p>
    <w:p w:rsidR="00CB20BE" w:rsidRDefault="00BC074A">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Got silver medal for securing first class second position in B.Sc. from University of North Benga</w:t>
      </w:r>
      <w:r>
        <w:rPr>
          <w:rFonts w:ascii="Times New Roman" w:eastAsia="Times New Roman" w:hAnsi="Times New Roman" w:cs="Times New Roman"/>
          <w:color w:val="000000"/>
          <w:sz w:val="24"/>
          <w:szCs w:val="24"/>
        </w:rPr>
        <w:t>l, 2010.</w:t>
      </w:r>
    </w:p>
    <w:p w:rsidR="00CB20BE" w:rsidRDefault="00BC074A">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Awarded University Rank-holder Scholarship by University Grants Commission, 2010.</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ED0265" w:rsidRDefault="00ED0265">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ED0265" w:rsidRDefault="00ED0265">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ED0265" w:rsidRDefault="00ED0265">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CB20BE" w:rsidRDefault="00BC074A">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Sponsored Projects/ Consultancies</w:t>
      </w:r>
      <w:r>
        <w:rPr>
          <w:rFonts w:ascii="Times New Roman" w:eastAsia="Times New Roman" w:hAnsi="Times New Roman" w:cs="Times New Roman"/>
          <w:sz w:val="24"/>
          <w:szCs w:val="24"/>
        </w:rPr>
        <w:t>-</w:t>
      </w:r>
    </w:p>
    <w:p w:rsidR="00CB20BE" w:rsidRDefault="00CB20BE">
      <w:pPr>
        <w:spacing w:after="0"/>
        <w:jc w:val="both"/>
        <w:rPr>
          <w:rFonts w:ascii="Times New Roman" w:eastAsia="Times New Roman" w:hAnsi="Times New Roman" w:cs="Times New Roman"/>
          <w:sz w:val="24"/>
          <w:szCs w:val="24"/>
        </w:rPr>
      </w:pPr>
    </w:p>
    <w:p w:rsidR="00CB20BE" w:rsidRDefault="00BC074A">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DRDO ER &amp; IPR Research Project (2020-2022) (</w:t>
      </w:r>
      <w:r>
        <w:rPr>
          <w:rFonts w:ascii="Times New Roman" w:eastAsia="Times New Roman" w:hAnsi="Times New Roman" w:cs="Times New Roman"/>
          <w:b/>
          <w:bCs/>
          <w:color w:val="000000"/>
          <w:sz w:val="24"/>
          <w:szCs w:val="24"/>
        </w:rPr>
        <w:t>Principal Investigator</w:t>
      </w:r>
      <w:r>
        <w:rPr>
          <w:rFonts w:ascii="Times New Roman" w:eastAsia="Times New Roman" w:hAnsi="Times New Roman" w:cs="Times New Roman"/>
          <w:color w:val="000000"/>
          <w:sz w:val="24"/>
          <w:szCs w:val="24"/>
        </w:rPr>
        <w:t>)</w:t>
      </w:r>
    </w:p>
    <w:p w:rsidR="00CB20BE" w:rsidRDefault="00BC074A">
      <w:pPr>
        <w:pBdr>
          <w:top w:val="nil"/>
          <w:left w:val="nil"/>
          <w:bottom w:val="nil"/>
          <w:right w:val="nil"/>
          <w:between w:val="nil"/>
        </w:pBdr>
        <w:spacing w:after="0"/>
        <w:ind w:left="921"/>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bCs/>
          <w:color w:val="000000"/>
          <w:sz w:val="24"/>
          <w:szCs w:val="24"/>
        </w:rPr>
        <w:t xml:space="preserve">Title: </w:t>
      </w:r>
      <w:r>
        <w:rPr>
          <w:rFonts w:ascii="Times New Roman" w:eastAsia="Times New Roman" w:hAnsi="Times New Roman" w:cs="Times New Roman"/>
          <w:color w:val="222222"/>
          <w:sz w:val="24"/>
          <w:szCs w:val="24"/>
          <w:highlight w:val="white"/>
        </w:rPr>
        <w:t>Security Analysis &amp;</w:t>
      </w:r>
      <w:r>
        <w:rPr>
          <w:rFonts w:ascii="Times New Roman" w:eastAsia="Times New Roman" w:hAnsi="Times New Roman" w:cs="Times New Roman"/>
          <w:color w:val="222222"/>
          <w:sz w:val="24"/>
          <w:szCs w:val="24"/>
          <w:highlight w:val="white"/>
        </w:rPr>
        <w:t xml:space="preserve"> Development of Multivariate Post-Quantum </w:t>
      </w:r>
    </w:p>
    <w:p w:rsidR="00CB20BE" w:rsidRDefault="00BC074A">
      <w:pPr>
        <w:pBdr>
          <w:top w:val="nil"/>
          <w:left w:val="nil"/>
          <w:bottom w:val="nil"/>
          <w:right w:val="nil"/>
          <w:between w:val="nil"/>
        </w:pBdr>
        <w:spacing w:after="0"/>
        <w:ind w:left="9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highlight w:val="white"/>
        </w:rPr>
        <w:t>Cryptography Schemes</w:t>
      </w:r>
    </w:p>
    <w:p w:rsidR="00CB20BE" w:rsidRDefault="00BC074A">
      <w:pPr>
        <w:spacing w:after="0"/>
        <w:ind w:left="762" w:firstLine="15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Amount </w:t>
      </w:r>
      <w:r>
        <w:rPr>
          <w:rFonts w:ascii="Times New Roman" w:eastAsia="Times New Roman" w:hAnsi="Times New Roman" w:cs="Times New Roman"/>
          <w:sz w:val="24"/>
          <w:szCs w:val="24"/>
        </w:rPr>
        <w:t xml:space="preserve">– 39.73 </w:t>
      </w:r>
      <w:proofErr w:type="spellStart"/>
      <w:r>
        <w:rPr>
          <w:rFonts w:ascii="Times New Roman" w:eastAsia="Times New Roman" w:hAnsi="Times New Roman" w:cs="Times New Roman"/>
          <w:sz w:val="24"/>
          <w:szCs w:val="24"/>
        </w:rPr>
        <w:t>Lakh</w:t>
      </w:r>
      <w:proofErr w:type="spellEnd"/>
      <w:r>
        <w:rPr>
          <w:rFonts w:ascii="Times New Roman" w:eastAsia="Times New Roman" w:hAnsi="Times New Roman" w:cs="Times New Roman"/>
          <w:sz w:val="24"/>
          <w:szCs w:val="24"/>
        </w:rPr>
        <w:t xml:space="preserve"> INR</w:t>
      </w:r>
    </w:p>
    <w:p w:rsidR="00CB20BE" w:rsidRDefault="00BC074A">
      <w:pPr>
        <w:pBdr>
          <w:top w:val="nil"/>
          <w:left w:val="nil"/>
          <w:bottom w:val="nil"/>
          <w:right w:val="nil"/>
          <w:between w:val="nil"/>
        </w:pBdr>
        <w:spacing w:after="0"/>
        <w:ind w:left="921"/>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Status</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sz w:val="24"/>
          <w:szCs w:val="24"/>
        </w:rPr>
        <w:t>Completed</w:t>
      </w:r>
    </w:p>
    <w:p w:rsidR="00CB20BE" w:rsidRDefault="00BC074A">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IMU Sponsored Research Project (2022-2026) (</w:t>
      </w:r>
      <w:r>
        <w:rPr>
          <w:rFonts w:ascii="Times New Roman" w:eastAsia="Times New Roman" w:hAnsi="Times New Roman" w:cs="Times New Roman"/>
          <w:b/>
          <w:bCs/>
          <w:color w:val="000000"/>
          <w:sz w:val="24"/>
          <w:szCs w:val="24"/>
        </w:rPr>
        <w:t>Principal Investigator</w:t>
      </w:r>
      <w:r>
        <w:rPr>
          <w:rFonts w:ascii="Times New Roman" w:eastAsia="Times New Roman" w:hAnsi="Times New Roman" w:cs="Times New Roman"/>
          <w:color w:val="000000"/>
          <w:sz w:val="24"/>
          <w:szCs w:val="24"/>
        </w:rPr>
        <w:t>)</w:t>
      </w:r>
    </w:p>
    <w:p w:rsidR="00CB20BE" w:rsidRDefault="00BC074A">
      <w:pPr>
        <w:pBdr>
          <w:top w:val="nil"/>
          <w:left w:val="nil"/>
          <w:bottom w:val="nil"/>
          <w:right w:val="nil"/>
          <w:between w:val="nil"/>
        </w:pBdr>
        <w:spacing w:after="0"/>
        <w:ind w:left="92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Title:</w:t>
      </w:r>
      <w:r>
        <w:rPr>
          <w:rFonts w:ascii="Times New Roman" w:eastAsia="Times New Roman" w:hAnsi="Times New Roman" w:cs="Times New Roman"/>
          <w:color w:val="000000"/>
          <w:sz w:val="24"/>
          <w:szCs w:val="24"/>
        </w:rPr>
        <w:t xml:space="preserve"> GRAID Research Project</w:t>
      </w:r>
    </w:p>
    <w:p w:rsidR="00CB20BE" w:rsidRDefault="00BC074A">
      <w:pPr>
        <w:pBdr>
          <w:top w:val="nil"/>
          <w:left w:val="nil"/>
          <w:bottom w:val="nil"/>
          <w:right w:val="nil"/>
          <w:between w:val="nil"/>
        </w:pBdr>
        <w:spacing w:after="0"/>
        <w:ind w:left="92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Amount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13584 USD</w:t>
      </w:r>
    </w:p>
    <w:p w:rsidR="00CB20BE" w:rsidRDefault="00BC074A">
      <w:pPr>
        <w:pBdr>
          <w:top w:val="nil"/>
          <w:left w:val="nil"/>
          <w:bottom w:val="nil"/>
          <w:right w:val="nil"/>
          <w:between w:val="nil"/>
        </w:pBdr>
        <w:spacing w:after="0"/>
        <w:ind w:left="92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Status</w:t>
      </w:r>
      <w:r>
        <w:rPr>
          <w:rFonts w:ascii="Times New Roman" w:eastAsia="Times New Roman" w:hAnsi="Times New Roman" w:cs="Times New Roman"/>
          <w:color w:val="000000"/>
          <w:sz w:val="24"/>
          <w:szCs w:val="24"/>
        </w:rPr>
        <w:t xml:space="preserve"> – On-going</w:t>
      </w:r>
    </w:p>
    <w:p w:rsidR="00CB20BE" w:rsidRDefault="00BC074A">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CEFIPRA CSRP Indo-France Collaborative Research Project (2023-2026) (</w:t>
      </w:r>
      <w:r>
        <w:rPr>
          <w:rFonts w:ascii="Times New Roman" w:eastAsia="Times New Roman" w:hAnsi="Times New Roman" w:cs="Times New Roman"/>
          <w:b/>
          <w:bCs/>
          <w:color w:val="000000"/>
          <w:sz w:val="24"/>
          <w:szCs w:val="24"/>
        </w:rPr>
        <w:t>Principal Investigator</w:t>
      </w:r>
      <w:r>
        <w:rPr>
          <w:rFonts w:ascii="Times New Roman" w:eastAsia="Times New Roman" w:hAnsi="Times New Roman" w:cs="Times New Roman"/>
          <w:color w:val="000000"/>
          <w:sz w:val="24"/>
          <w:szCs w:val="24"/>
        </w:rPr>
        <w:t>)</w:t>
      </w:r>
    </w:p>
    <w:p w:rsidR="00CB20BE" w:rsidRDefault="00BC074A">
      <w:pPr>
        <w:pBdr>
          <w:top w:val="nil"/>
          <w:left w:val="nil"/>
          <w:bottom w:val="nil"/>
          <w:right w:val="nil"/>
          <w:between w:val="nil"/>
        </w:pBdr>
        <w:spacing w:after="0"/>
        <w:ind w:left="92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Title:</w:t>
      </w:r>
      <w:r>
        <w:rPr>
          <w:rFonts w:ascii="Times New Roman" w:eastAsia="Times New Roman" w:hAnsi="Times New Roman" w:cs="Times New Roman"/>
          <w:color w:val="000000"/>
          <w:sz w:val="24"/>
          <w:szCs w:val="24"/>
        </w:rPr>
        <w:t xml:space="preserve"> Development of Advanced Cryptographic Primitives using Multivariate Public Key Cryptography as an Aid to </w:t>
      </w:r>
      <w:proofErr w:type="spellStart"/>
      <w:r>
        <w:rPr>
          <w:rFonts w:ascii="Times New Roman" w:eastAsia="Times New Roman" w:hAnsi="Times New Roman" w:cs="Times New Roman"/>
          <w:color w:val="000000"/>
          <w:sz w:val="24"/>
          <w:szCs w:val="24"/>
        </w:rPr>
        <w:t>IoT</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Blockchain</w:t>
      </w:r>
      <w:proofErr w:type="spellEnd"/>
      <w:r>
        <w:rPr>
          <w:rFonts w:ascii="Times New Roman" w:eastAsia="Times New Roman" w:hAnsi="Times New Roman" w:cs="Times New Roman"/>
          <w:color w:val="000000"/>
          <w:sz w:val="24"/>
          <w:szCs w:val="24"/>
        </w:rPr>
        <w:t xml:space="preserve"> Technology</w:t>
      </w:r>
    </w:p>
    <w:p w:rsidR="00CB20BE" w:rsidRDefault="00BC074A">
      <w:pPr>
        <w:pBdr>
          <w:top w:val="nil"/>
          <w:left w:val="nil"/>
          <w:bottom w:val="nil"/>
          <w:right w:val="nil"/>
          <w:between w:val="nil"/>
        </w:pBdr>
        <w:spacing w:after="0"/>
        <w:ind w:left="92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Amount:</w:t>
      </w:r>
      <w:r>
        <w:rPr>
          <w:rFonts w:ascii="Times New Roman" w:eastAsia="Times New Roman" w:hAnsi="Times New Roman" w:cs="Times New Roman"/>
          <w:color w:val="000000"/>
          <w:sz w:val="24"/>
          <w:szCs w:val="24"/>
        </w:rPr>
        <w:t xml:space="preserve"> 97.53542 </w:t>
      </w:r>
      <w:proofErr w:type="spellStart"/>
      <w:r>
        <w:rPr>
          <w:rFonts w:ascii="Times New Roman" w:eastAsia="Times New Roman" w:hAnsi="Times New Roman" w:cs="Times New Roman"/>
          <w:color w:val="000000"/>
          <w:sz w:val="24"/>
          <w:szCs w:val="24"/>
        </w:rPr>
        <w:t>Lakh</w:t>
      </w:r>
      <w:proofErr w:type="spellEnd"/>
      <w:r>
        <w:rPr>
          <w:rFonts w:ascii="Times New Roman" w:eastAsia="Times New Roman" w:hAnsi="Times New Roman" w:cs="Times New Roman"/>
          <w:color w:val="000000"/>
          <w:sz w:val="24"/>
          <w:szCs w:val="24"/>
        </w:rPr>
        <w:t xml:space="preserve"> INR</w:t>
      </w:r>
    </w:p>
    <w:p w:rsidR="00CB20BE" w:rsidRDefault="00BC074A">
      <w:pPr>
        <w:pBdr>
          <w:top w:val="nil"/>
          <w:left w:val="nil"/>
          <w:bottom w:val="nil"/>
          <w:right w:val="nil"/>
          <w:between w:val="nil"/>
        </w:pBdr>
        <w:ind w:left="921"/>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Status: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On-going</w:t>
      </w:r>
    </w:p>
    <w:p w:rsidR="00CB20BE" w:rsidRDefault="00BC074A">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List of Ongoing/Submitted/Awarded Ph.D. dissertations</w:t>
      </w:r>
      <w:r>
        <w:rPr>
          <w:rFonts w:ascii="Times New Roman" w:eastAsia="Times New Roman" w:hAnsi="Times New Roman" w:cs="Times New Roman"/>
          <w:sz w:val="24"/>
          <w:szCs w:val="24"/>
        </w:rPr>
        <w:t>-</w:t>
      </w:r>
    </w:p>
    <w:p w:rsidR="00CB20BE" w:rsidRDefault="00CB20BE">
      <w:pPr>
        <w:spacing w:after="0" w:line="240" w:lineRule="auto"/>
        <w:jc w:val="both"/>
        <w:rPr>
          <w:rFonts w:ascii="Times New Roman" w:eastAsia="Times New Roman" w:hAnsi="Times New Roman" w:cs="Times New Roman"/>
          <w:b/>
          <w:bCs/>
          <w:color w:val="000000"/>
          <w:sz w:val="24"/>
          <w:szCs w:val="24"/>
        </w:rPr>
      </w:pPr>
    </w:p>
    <w:tbl>
      <w:tblPr>
        <w:tblStyle w:val="a"/>
        <w:tblW w:w="8864"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0"/>
        <w:gridCol w:w="2418"/>
        <w:gridCol w:w="1848"/>
        <w:gridCol w:w="1584"/>
        <w:gridCol w:w="2114"/>
      </w:tblGrid>
      <w:tr w:rsidR="00CB20BE">
        <w:trPr>
          <w:cantSplit/>
          <w:tblHeader/>
        </w:trPr>
        <w:tc>
          <w:tcPr>
            <w:tcW w:w="900" w:type="dxa"/>
          </w:tcPr>
          <w:p w:rsidR="00CB20BE" w:rsidRDefault="00BC074A">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Sl. No.</w:t>
            </w:r>
          </w:p>
        </w:tc>
        <w:tc>
          <w:tcPr>
            <w:tcW w:w="2418" w:type="dxa"/>
          </w:tcPr>
          <w:p w:rsidR="00CB20BE" w:rsidRDefault="00BC074A">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Name of Research Scholar</w:t>
            </w:r>
          </w:p>
        </w:tc>
        <w:tc>
          <w:tcPr>
            <w:tcW w:w="1848" w:type="dxa"/>
          </w:tcPr>
          <w:p w:rsidR="00CB20BE" w:rsidRDefault="00BC074A">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Research Area</w:t>
            </w:r>
          </w:p>
        </w:tc>
        <w:tc>
          <w:tcPr>
            <w:tcW w:w="1584" w:type="dxa"/>
          </w:tcPr>
          <w:p w:rsidR="00CB20BE" w:rsidRDefault="00BC074A">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Single/Joint Guidance</w:t>
            </w:r>
          </w:p>
        </w:tc>
        <w:tc>
          <w:tcPr>
            <w:tcW w:w="2114" w:type="dxa"/>
          </w:tcPr>
          <w:p w:rsidR="00CB20BE" w:rsidRDefault="00BC074A">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Current Status</w:t>
            </w:r>
          </w:p>
        </w:tc>
      </w:tr>
      <w:tr w:rsidR="00CB20BE">
        <w:trPr>
          <w:cantSplit/>
          <w:tblHeader/>
        </w:trPr>
        <w:tc>
          <w:tcPr>
            <w:tcW w:w="900"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418" w:type="dxa"/>
          </w:tcPr>
          <w:p w:rsidR="00CB20BE" w:rsidRDefault="00BC074A">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Tanmay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Choudhury</w:t>
            </w:r>
            <w:proofErr w:type="spellEnd"/>
          </w:p>
        </w:tc>
        <w:tc>
          <w:tcPr>
            <w:tcW w:w="1848"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Private Set Operations</w:t>
            </w:r>
          </w:p>
        </w:tc>
        <w:tc>
          <w:tcPr>
            <w:tcW w:w="1584"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w:t>
            </w:r>
          </w:p>
        </w:tc>
        <w:tc>
          <w:tcPr>
            <w:tcW w:w="2114"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Completed </w:t>
            </w:r>
          </w:p>
        </w:tc>
      </w:tr>
      <w:tr w:rsidR="00CB20BE">
        <w:trPr>
          <w:cantSplit/>
          <w:tblHeader/>
        </w:trPr>
        <w:tc>
          <w:tcPr>
            <w:tcW w:w="900"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418" w:type="dxa"/>
          </w:tcPr>
          <w:p w:rsidR="00CB20BE" w:rsidRDefault="00BC074A">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Kunal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Dey</w:t>
            </w:r>
            <w:proofErr w:type="spellEnd"/>
          </w:p>
        </w:tc>
        <w:tc>
          <w:tcPr>
            <w:tcW w:w="1848" w:type="dxa"/>
          </w:tcPr>
          <w:p w:rsidR="00CB20BE" w:rsidRDefault="00BC074A">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Isogeny</w:t>
            </w:r>
            <w:proofErr w:type="spellEnd"/>
            <w:r>
              <w:rPr>
                <w:rFonts w:ascii="Times New Roman" w:eastAsia="Times New Roman" w:hAnsi="Times New Roman" w:cs="Times New Roman"/>
                <w:color w:val="000000"/>
                <w:sz w:val="24"/>
                <w:szCs w:val="24"/>
              </w:rPr>
              <w:t>-Based and Multivaria</w:t>
            </w:r>
            <w:r>
              <w:rPr>
                <w:rFonts w:ascii="Times New Roman" w:eastAsia="Times New Roman" w:hAnsi="Times New Roman" w:cs="Times New Roman"/>
                <w:sz w:val="24"/>
                <w:szCs w:val="24"/>
              </w:rPr>
              <w:t xml:space="preserve">te Public Key </w:t>
            </w:r>
            <w:r>
              <w:rPr>
                <w:rFonts w:ascii="Times New Roman" w:eastAsia="Times New Roman" w:hAnsi="Times New Roman" w:cs="Times New Roman"/>
                <w:color w:val="000000"/>
                <w:sz w:val="24"/>
                <w:szCs w:val="24"/>
              </w:rPr>
              <w:t>Cryptography</w:t>
            </w:r>
          </w:p>
        </w:tc>
        <w:tc>
          <w:tcPr>
            <w:tcW w:w="1584"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w:t>
            </w:r>
          </w:p>
        </w:tc>
        <w:tc>
          <w:tcPr>
            <w:tcW w:w="2114"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Completed</w:t>
            </w:r>
          </w:p>
        </w:tc>
      </w:tr>
      <w:tr w:rsidR="00CB20BE">
        <w:trPr>
          <w:cantSplit/>
          <w:tblHeader/>
        </w:trPr>
        <w:tc>
          <w:tcPr>
            <w:tcW w:w="900"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418" w:type="dxa"/>
          </w:tcPr>
          <w:p w:rsidR="00CB20BE" w:rsidRDefault="00BC074A">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Vikas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Srivastava</w:t>
            </w:r>
            <w:proofErr w:type="spellEnd"/>
          </w:p>
        </w:tc>
        <w:tc>
          <w:tcPr>
            <w:tcW w:w="1848"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Multivariate Public Key Cryptography</w:t>
            </w:r>
          </w:p>
        </w:tc>
        <w:tc>
          <w:tcPr>
            <w:tcW w:w="1584"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w:t>
            </w:r>
          </w:p>
        </w:tc>
        <w:tc>
          <w:tcPr>
            <w:tcW w:w="2114"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Completed</w:t>
            </w:r>
          </w:p>
        </w:tc>
      </w:tr>
      <w:tr w:rsidR="00CB20BE">
        <w:trPr>
          <w:cantSplit/>
          <w:tblHeader/>
        </w:trPr>
        <w:tc>
          <w:tcPr>
            <w:tcW w:w="900"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418" w:type="dxa"/>
          </w:tcPr>
          <w:p w:rsidR="00CB20BE" w:rsidRDefault="00BC074A">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Tapaswini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Mohanty</w:t>
            </w:r>
            <w:proofErr w:type="spellEnd"/>
          </w:p>
        </w:tc>
        <w:tc>
          <w:tcPr>
            <w:tcW w:w="1848"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Quantum Cryptography</w:t>
            </w:r>
          </w:p>
        </w:tc>
        <w:tc>
          <w:tcPr>
            <w:tcW w:w="1584"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w:t>
            </w:r>
          </w:p>
        </w:tc>
        <w:tc>
          <w:tcPr>
            <w:tcW w:w="2114"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Completed</w:t>
            </w:r>
          </w:p>
        </w:tc>
      </w:tr>
      <w:tr w:rsidR="00CB20BE">
        <w:trPr>
          <w:cantSplit/>
          <w:tblHeader/>
        </w:trPr>
        <w:tc>
          <w:tcPr>
            <w:tcW w:w="900"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w:t>
            </w:r>
          </w:p>
        </w:tc>
        <w:tc>
          <w:tcPr>
            <w:tcW w:w="2418" w:type="dxa"/>
          </w:tcPr>
          <w:p w:rsidR="00CB20BE" w:rsidRDefault="00BC074A">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Shushmita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Sarkar</w:t>
            </w:r>
            <w:proofErr w:type="spellEnd"/>
          </w:p>
        </w:tc>
        <w:tc>
          <w:tcPr>
            <w:tcW w:w="1848" w:type="dxa"/>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Quantum Cryptography</w:t>
            </w:r>
          </w:p>
        </w:tc>
        <w:tc>
          <w:tcPr>
            <w:tcW w:w="1584"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2114"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Thesis Submitted </w:t>
            </w:r>
          </w:p>
        </w:tc>
      </w:tr>
      <w:tr w:rsidR="00CB20BE">
        <w:trPr>
          <w:cantSplit/>
          <w:tblHeader/>
        </w:trPr>
        <w:tc>
          <w:tcPr>
            <w:tcW w:w="900"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418" w:type="dxa"/>
          </w:tcPr>
          <w:p w:rsidR="00CB20BE" w:rsidRDefault="00BC074A">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Abhishek</w:t>
            </w:r>
            <w:proofErr w:type="spellEnd"/>
            <w:r>
              <w:rPr>
                <w:rFonts w:ascii="Times New Roman" w:eastAsia="Times New Roman" w:hAnsi="Times New Roman" w:cs="Times New Roman"/>
                <w:sz w:val="24"/>
                <w:szCs w:val="24"/>
              </w:rPr>
              <w:t xml:space="preserve"> Kumar</w:t>
            </w:r>
          </w:p>
        </w:tc>
        <w:tc>
          <w:tcPr>
            <w:tcW w:w="1848"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Lattice Based Cryptography</w:t>
            </w:r>
          </w:p>
        </w:tc>
        <w:tc>
          <w:tcPr>
            <w:tcW w:w="1584"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2114"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Ongoing</w:t>
            </w:r>
          </w:p>
          <w:p w:rsidR="00CB20BE" w:rsidRDefault="00CB20BE">
            <w:pPr>
              <w:jc w:val="both"/>
              <w:rPr>
                <w:rFonts w:ascii="Times New Roman" w:eastAsia="Times New Roman" w:hAnsi="Times New Roman" w:cs="Times New Roman"/>
                <w:sz w:val="24"/>
                <w:szCs w:val="24"/>
              </w:rPr>
            </w:pPr>
          </w:p>
        </w:tc>
      </w:tr>
      <w:tr w:rsidR="00CB20BE">
        <w:trPr>
          <w:cantSplit/>
          <w:tblHeader/>
        </w:trPr>
        <w:tc>
          <w:tcPr>
            <w:tcW w:w="900"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418" w:type="dxa"/>
          </w:tcPr>
          <w:p w:rsidR="00CB20BE" w:rsidRDefault="00BC074A">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Sapna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Jyoti</w:t>
            </w:r>
            <w:proofErr w:type="spellEnd"/>
            <w:r>
              <w:rPr>
                <w:rFonts w:ascii="Times New Roman" w:eastAsia="Times New Roman" w:hAnsi="Times New Roman" w:cs="Times New Roman"/>
                <w:sz w:val="24"/>
                <w:szCs w:val="24"/>
              </w:rPr>
              <w:t xml:space="preserve"> Patel</w:t>
            </w:r>
          </w:p>
        </w:tc>
        <w:tc>
          <w:tcPr>
            <w:tcW w:w="1848"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Code Based Cryptography</w:t>
            </w:r>
          </w:p>
        </w:tc>
        <w:tc>
          <w:tcPr>
            <w:tcW w:w="1584"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2114"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Ongoing</w:t>
            </w:r>
          </w:p>
        </w:tc>
      </w:tr>
      <w:tr w:rsidR="00CB20BE">
        <w:trPr>
          <w:cantSplit/>
          <w:tblHeader/>
        </w:trPr>
        <w:tc>
          <w:tcPr>
            <w:tcW w:w="900"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418" w:type="dxa"/>
          </w:tcPr>
          <w:p w:rsidR="00CB20BE" w:rsidRDefault="00BC074A">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Kumari</w:t>
            </w:r>
            <w:proofErr w:type="spellEnd"/>
          </w:p>
        </w:tc>
        <w:tc>
          <w:tcPr>
            <w:tcW w:w="1848"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Lattice Based Cryptography</w:t>
            </w:r>
          </w:p>
        </w:tc>
        <w:tc>
          <w:tcPr>
            <w:tcW w:w="1584"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2114"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Thesis Submitted </w:t>
            </w:r>
          </w:p>
          <w:p w:rsidR="00CB20BE" w:rsidRDefault="00CB20BE">
            <w:pPr>
              <w:jc w:val="both"/>
              <w:rPr>
                <w:rFonts w:ascii="Times New Roman" w:eastAsia="Times New Roman" w:hAnsi="Times New Roman" w:cs="Times New Roman"/>
                <w:sz w:val="24"/>
                <w:szCs w:val="24"/>
              </w:rPr>
            </w:pPr>
          </w:p>
        </w:tc>
      </w:tr>
      <w:tr w:rsidR="00CB20BE">
        <w:trPr>
          <w:cantSplit/>
          <w:tblHeader/>
        </w:trPr>
        <w:tc>
          <w:tcPr>
            <w:tcW w:w="900"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418" w:type="dxa"/>
          </w:tcPr>
          <w:p w:rsidR="00CB20BE" w:rsidRDefault="00BC074A">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Somnath</w:t>
            </w:r>
            <w:proofErr w:type="spellEnd"/>
            <w:r>
              <w:rPr>
                <w:rFonts w:ascii="Times New Roman" w:eastAsia="Times New Roman" w:hAnsi="Times New Roman" w:cs="Times New Roman"/>
                <w:sz w:val="24"/>
                <w:szCs w:val="24"/>
              </w:rPr>
              <w:t xml:space="preserve"> Kumar</w:t>
            </w:r>
          </w:p>
        </w:tc>
        <w:tc>
          <w:tcPr>
            <w:tcW w:w="1848" w:type="dxa"/>
          </w:tcPr>
          <w:p w:rsidR="00CB20BE" w:rsidRDefault="00BC074A">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Isogeny</w:t>
            </w:r>
            <w:proofErr w:type="spellEnd"/>
            <w:r>
              <w:rPr>
                <w:rFonts w:ascii="Times New Roman" w:eastAsia="Times New Roman" w:hAnsi="Times New Roman" w:cs="Times New Roman"/>
                <w:sz w:val="24"/>
                <w:szCs w:val="24"/>
              </w:rPr>
              <w:t xml:space="preserve"> Based Cryptography</w:t>
            </w:r>
          </w:p>
        </w:tc>
        <w:tc>
          <w:tcPr>
            <w:tcW w:w="1584"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2114"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Ongoing</w:t>
            </w:r>
          </w:p>
          <w:p w:rsidR="00CB20BE" w:rsidRDefault="00CB20BE">
            <w:pPr>
              <w:jc w:val="both"/>
              <w:rPr>
                <w:rFonts w:ascii="Times New Roman" w:eastAsia="Times New Roman" w:hAnsi="Times New Roman" w:cs="Times New Roman"/>
                <w:sz w:val="24"/>
                <w:szCs w:val="24"/>
              </w:rPr>
            </w:pPr>
          </w:p>
        </w:tc>
      </w:tr>
      <w:tr w:rsidR="00CB20BE">
        <w:trPr>
          <w:cantSplit/>
          <w:tblHeader/>
        </w:trPr>
        <w:tc>
          <w:tcPr>
            <w:tcW w:w="900"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418" w:type="dxa"/>
          </w:tcPr>
          <w:p w:rsidR="00CB20BE" w:rsidRDefault="00BC074A">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Paresh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Baidya</w:t>
            </w:r>
            <w:proofErr w:type="spellEnd"/>
          </w:p>
        </w:tc>
        <w:tc>
          <w:tcPr>
            <w:tcW w:w="1848"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Hash Based Cryptography</w:t>
            </w:r>
          </w:p>
        </w:tc>
        <w:tc>
          <w:tcPr>
            <w:tcW w:w="1584"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2114" w:type="dxa"/>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Thesis Submitted </w:t>
            </w:r>
          </w:p>
          <w:p w:rsidR="00CB20BE" w:rsidRDefault="00CB20BE">
            <w:pPr>
              <w:jc w:val="both"/>
              <w:rPr>
                <w:rFonts w:ascii="Times New Roman" w:eastAsia="Times New Roman" w:hAnsi="Times New Roman" w:cs="Times New Roman"/>
                <w:sz w:val="24"/>
                <w:szCs w:val="24"/>
              </w:rPr>
            </w:pPr>
          </w:p>
        </w:tc>
      </w:tr>
      <w:tr w:rsidR="00ED0265">
        <w:trPr>
          <w:cantSplit/>
          <w:tblHeader/>
        </w:trPr>
        <w:tc>
          <w:tcPr>
            <w:tcW w:w="900" w:type="dxa"/>
          </w:tcPr>
          <w:p w:rsidR="00ED0265" w:rsidRDefault="00ED026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418" w:type="dxa"/>
          </w:tcPr>
          <w:p w:rsidR="00ED0265" w:rsidRDefault="00ED026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Puna</w:t>
            </w:r>
            <w:proofErr w:type="spellEnd"/>
            <w:r>
              <w:rPr>
                <w:rFonts w:ascii="Times New Roman" w:eastAsia="Times New Roman" w:hAnsi="Times New Roman" w:cs="Times New Roman"/>
                <w:sz w:val="24"/>
                <w:szCs w:val="24"/>
              </w:rPr>
              <w:t xml:space="preserve"> Kumar </w:t>
            </w:r>
            <w:proofErr w:type="spellStart"/>
            <w:r>
              <w:rPr>
                <w:rFonts w:ascii="Times New Roman" w:eastAsia="Times New Roman" w:hAnsi="Times New Roman" w:cs="Times New Roman"/>
                <w:sz w:val="24"/>
                <w:szCs w:val="24"/>
              </w:rPr>
              <w:t>Rajak</w:t>
            </w:r>
            <w:proofErr w:type="spellEnd"/>
          </w:p>
        </w:tc>
        <w:tc>
          <w:tcPr>
            <w:tcW w:w="1848" w:type="dxa"/>
          </w:tcPr>
          <w:p w:rsidR="00ED0265" w:rsidRDefault="00ED026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Pseudo Random Number Generator</w:t>
            </w:r>
          </w:p>
        </w:tc>
        <w:tc>
          <w:tcPr>
            <w:tcW w:w="1584" w:type="dxa"/>
          </w:tcPr>
          <w:p w:rsidR="00ED0265" w:rsidRDefault="00ED026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Joint</w:t>
            </w:r>
          </w:p>
        </w:tc>
        <w:tc>
          <w:tcPr>
            <w:tcW w:w="2114" w:type="dxa"/>
          </w:tcPr>
          <w:p w:rsidR="00ED0265" w:rsidRDefault="00ED0265" w:rsidP="00ED026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Thesis Submitted </w:t>
            </w:r>
          </w:p>
          <w:p w:rsidR="00ED0265" w:rsidRDefault="00ED0265">
            <w:pPr>
              <w:jc w:val="both"/>
              <w:rPr>
                <w:rFonts w:ascii="Times New Roman" w:eastAsia="Times New Roman" w:hAnsi="Times New Roman" w:cs="Times New Roman"/>
                <w:sz w:val="24"/>
                <w:szCs w:val="24"/>
              </w:rPr>
            </w:pPr>
          </w:p>
        </w:tc>
      </w:tr>
    </w:tbl>
    <w:p w:rsidR="00CB20BE" w:rsidRDefault="00CB20BE">
      <w:pPr>
        <w:spacing w:after="0" w:line="240" w:lineRule="auto"/>
        <w:jc w:val="both"/>
        <w:rPr>
          <w:rFonts w:ascii="Times New Roman" w:eastAsia="Times New Roman" w:hAnsi="Times New Roman" w:cs="Times New Roman"/>
          <w:b/>
          <w:bCs/>
          <w:color w:val="000000"/>
          <w:sz w:val="24"/>
          <w:szCs w:val="24"/>
        </w:rPr>
      </w:pPr>
    </w:p>
    <w:p w:rsidR="006D6E0E" w:rsidRDefault="006D6E0E">
      <w:pPr>
        <w:spacing w:after="0" w:line="240" w:lineRule="auto"/>
        <w:jc w:val="both"/>
        <w:rPr>
          <w:rFonts w:ascii="Times New Roman" w:eastAsia="Times New Roman" w:hAnsi="Times New Roman" w:cs="Times New Roman"/>
          <w:b/>
          <w:bCs/>
          <w:color w:val="000000"/>
          <w:sz w:val="24"/>
          <w:szCs w:val="24"/>
        </w:rPr>
      </w:pPr>
    </w:p>
    <w:p w:rsidR="00CB20BE" w:rsidRDefault="00BC074A">
      <w:pPr>
        <w:spacing w:after="0" w:line="240" w:lineRule="auto"/>
        <w:jc w:val="both"/>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lastRenderedPageBreak/>
        <w:t xml:space="preserve">List of Ongoing/ Submitted/Awarded </w:t>
      </w:r>
      <w:proofErr w:type="spellStart"/>
      <w:r>
        <w:rPr>
          <w:rFonts w:ascii="Times New Roman" w:eastAsia="Times New Roman" w:hAnsi="Times New Roman" w:cs="Times New Roman"/>
          <w:b/>
          <w:bCs/>
          <w:color w:val="000000"/>
          <w:sz w:val="24"/>
          <w:szCs w:val="24"/>
        </w:rPr>
        <w:t>M.Tech</w:t>
      </w:r>
      <w:proofErr w:type="spellEnd"/>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 M.Sc. dissertations</w:t>
      </w:r>
      <w:r>
        <w:rPr>
          <w:rFonts w:ascii="Times New Roman" w:eastAsia="Times New Roman" w:hAnsi="Times New Roman" w:cs="Times New Roman"/>
          <w:sz w:val="24"/>
          <w:szCs w:val="24"/>
        </w:rPr>
        <w:t>-</w:t>
      </w:r>
    </w:p>
    <w:p w:rsidR="00CB20BE" w:rsidRDefault="00CB20BE">
      <w:pPr>
        <w:spacing w:after="0" w:line="240" w:lineRule="auto"/>
        <w:jc w:val="both"/>
        <w:rPr>
          <w:rFonts w:ascii="Times New Roman" w:eastAsia="Times New Roman" w:hAnsi="Times New Roman" w:cs="Times New Roman"/>
          <w:b/>
          <w:bCs/>
          <w:color w:val="000000"/>
          <w:sz w:val="24"/>
          <w:szCs w:val="24"/>
        </w:rPr>
      </w:pPr>
    </w:p>
    <w:tbl>
      <w:tblPr>
        <w:tblStyle w:val="a0"/>
        <w:tblW w:w="895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0"/>
        <w:gridCol w:w="1515"/>
        <w:gridCol w:w="1905"/>
        <w:gridCol w:w="1560"/>
        <w:gridCol w:w="1485"/>
        <w:gridCol w:w="1560"/>
      </w:tblGrid>
      <w:tr w:rsidR="00CB20BE">
        <w:trPr>
          <w:cantSplit/>
          <w:tblHeader/>
        </w:trPr>
        <w:tc>
          <w:tcPr>
            <w:tcW w:w="93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Sl. No.</w:t>
            </w:r>
          </w:p>
        </w:tc>
        <w:tc>
          <w:tcPr>
            <w:tcW w:w="151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Name of  Scholar</w:t>
            </w:r>
          </w:p>
        </w:tc>
        <w:tc>
          <w:tcPr>
            <w:tcW w:w="190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Title of </w:t>
            </w:r>
            <w:r>
              <w:rPr>
                <w:rFonts w:ascii="Times New Roman" w:eastAsia="Times New Roman" w:hAnsi="Times New Roman" w:cs="Times New Roman"/>
                <w:b/>
                <w:bCs/>
                <w:color w:val="000000"/>
                <w:sz w:val="24"/>
                <w:szCs w:val="24"/>
              </w:rPr>
              <w:t>Dissertations</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Research Area</w:t>
            </w:r>
          </w:p>
        </w:tc>
        <w:tc>
          <w:tcPr>
            <w:tcW w:w="148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Single/Joint Guidance</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Current Status</w:t>
            </w:r>
          </w:p>
        </w:tc>
      </w:tr>
      <w:tr w:rsidR="00CB20BE">
        <w:trPr>
          <w:cantSplit/>
          <w:tblHeader/>
        </w:trPr>
        <w:tc>
          <w:tcPr>
            <w:tcW w:w="93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1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Aniqua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Sabri</w:t>
            </w:r>
            <w:proofErr w:type="spellEnd"/>
            <w:r>
              <w:rPr>
                <w:rFonts w:ascii="Times New Roman" w:eastAsia="Times New Roman" w:hAnsi="Times New Roman" w:cs="Times New Roman"/>
                <w:sz w:val="24"/>
                <w:szCs w:val="24"/>
              </w:rPr>
              <w:t xml:space="preserve"> (M.Sc.)</w:t>
            </w:r>
          </w:p>
        </w:tc>
        <w:tc>
          <w:tcPr>
            <w:tcW w:w="190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Electronic Voting System using </w:t>
            </w:r>
            <w:proofErr w:type="spellStart"/>
            <w:r>
              <w:rPr>
                <w:rFonts w:ascii="Times New Roman" w:eastAsia="Times New Roman" w:hAnsi="Times New Roman" w:cs="Times New Roman"/>
                <w:sz w:val="24"/>
                <w:szCs w:val="24"/>
              </w:rPr>
              <w:t>Blockchain</w:t>
            </w:r>
            <w:proofErr w:type="spellEnd"/>
            <w:r>
              <w:rPr>
                <w:rFonts w:ascii="Times New Roman" w:eastAsia="Times New Roman" w:hAnsi="Times New Roman" w:cs="Times New Roman"/>
                <w:sz w:val="24"/>
                <w:szCs w:val="24"/>
              </w:rPr>
              <w:t xml:space="preserve"> Technology</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Electronic Voting </w:t>
            </w:r>
          </w:p>
        </w:tc>
        <w:tc>
          <w:tcPr>
            <w:tcW w:w="148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Completed</w:t>
            </w:r>
          </w:p>
        </w:tc>
      </w:tr>
      <w:tr w:rsidR="00CB20BE">
        <w:trPr>
          <w:cantSplit/>
          <w:tblHeader/>
        </w:trPr>
        <w:tc>
          <w:tcPr>
            <w:tcW w:w="93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1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Debabrata</w:t>
            </w:r>
            <w:proofErr w:type="spellEnd"/>
            <w:r>
              <w:rPr>
                <w:rFonts w:ascii="Times New Roman" w:eastAsia="Times New Roman" w:hAnsi="Times New Roman" w:cs="Times New Roman"/>
                <w:sz w:val="24"/>
                <w:szCs w:val="24"/>
              </w:rPr>
              <w:t xml:space="preserve"> Shaw (M.Sc.)</w:t>
            </w:r>
          </w:p>
          <w:p w:rsidR="00CB20BE" w:rsidRDefault="00CB20BE">
            <w:pPr>
              <w:jc w:val="both"/>
              <w:rPr>
                <w:rFonts w:ascii="Times New Roman" w:eastAsia="Times New Roman" w:hAnsi="Times New Roman" w:cs="Times New Roman"/>
                <w:color w:val="000000"/>
                <w:sz w:val="24"/>
                <w:szCs w:val="24"/>
              </w:rPr>
            </w:pPr>
          </w:p>
        </w:tc>
        <w:tc>
          <w:tcPr>
            <w:tcW w:w="190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Study on Quantum Key Distribution Protocols</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Quantum Cryptography </w:t>
            </w:r>
          </w:p>
        </w:tc>
        <w:tc>
          <w:tcPr>
            <w:tcW w:w="148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Completed</w:t>
            </w:r>
          </w:p>
        </w:tc>
      </w:tr>
      <w:tr w:rsidR="00CB20BE">
        <w:trPr>
          <w:cantSplit/>
          <w:tblHeader/>
        </w:trPr>
        <w:tc>
          <w:tcPr>
            <w:tcW w:w="93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1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Arup Kumar </w:t>
            </w:r>
            <w:proofErr w:type="spellStart"/>
            <w:r>
              <w:rPr>
                <w:rFonts w:ascii="Times New Roman" w:eastAsia="Times New Roman" w:hAnsi="Times New Roman" w:cs="Times New Roman"/>
                <w:sz w:val="24"/>
                <w:szCs w:val="24"/>
              </w:rPr>
              <w:t>Behera</w:t>
            </w:r>
            <w:proofErr w:type="spellEnd"/>
            <w:r>
              <w:rPr>
                <w:rFonts w:ascii="Times New Roman" w:eastAsia="Times New Roman" w:hAnsi="Times New Roman" w:cs="Times New Roman"/>
                <w:sz w:val="24"/>
                <w:szCs w:val="24"/>
              </w:rPr>
              <w:t xml:space="preserve"> (M.Sc.)</w:t>
            </w:r>
          </w:p>
        </w:tc>
        <w:tc>
          <w:tcPr>
            <w:tcW w:w="190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of RSA Cryptosystem Using Python</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RSA Cryptosystem </w:t>
            </w:r>
          </w:p>
        </w:tc>
        <w:tc>
          <w:tcPr>
            <w:tcW w:w="148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Completed</w:t>
            </w:r>
          </w:p>
          <w:p w:rsidR="00CB20BE" w:rsidRDefault="00CB20BE">
            <w:pPr>
              <w:jc w:val="both"/>
              <w:rPr>
                <w:rFonts w:ascii="Times New Roman" w:eastAsia="Times New Roman" w:hAnsi="Times New Roman" w:cs="Times New Roman"/>
                <w:color w:val="000000"/>
                <w:sz w:val="24"/>
                <w:szCs w:val="24"/>
              </w:rPr>
            </w:pPr>
          </w:p>
        </w:tc>
      </w:tr>
      <w:tr w:rsidR="00CB20BE">
        <w:trPr>
          <w:cantSplit/>
          <w:tblHeader/>
        </w:trPr>
        <w:tc>
          <w:tcPr>
            <w:tcW w:w="93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1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Abhilasha</w:t>
            </w:r>
            <w:proofErr w:type="spellEnd"/>
          </w:p>
          <w:p w:rsidR="00CB20BE" w:rsidRDefault="00BC074A">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Nayak</w:t>
            </w:r>
            <w:proofErr w:type="spellEnd"/>
          </w:p>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(M.Sc.)</w:t>
            </w:r>
          </w:p>
        </w:tc>
        <w:tc>
          <w:tcPr>
            <w:tcW w:w="190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of</w:t>
            </w:r>
          </w:p>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Graph Theory</w:t>
            </w:r>
          </w:p>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p>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Cryptography</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Symmetric Key Cryptography</w:t>
            </w:r>
          </w:p>
        </w:tc>
        <w:tc>
          <w:tcPr>
            <w:tcW w:w="148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Completed</w:t>
            </w:r>
          </w:p>
          <w:p w:rsidR="00CB20BE" w:rsidRDefault="00CB20BE">
            <w:pPr>
              <w:jc w:val="both"/>
              <w:rPr>
                <w:rFonts w:ascii="Times New Roman" w:eastAsia="Times New Roman" w:hAnsi="Times New Roman" w:cs="Times New Roman"/>
                <w:color w:val="000000"/>
                <w:sz w:val="24"/>
                <w:szCs w:val="24"/>
              </w:rPr>
            </w:pPr>
          </w:p>
        </w:tc>
      </w:tr>
      <w:tr w:rsidR="00CB20BE">
        <w:trPr>
          <w:cantSplit/>
          <w:tblHeader/>
        </w:trPr>
        <w:tc>
          <w:tcPr>
            <w:tcW w:w="93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1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Subhadip</w:t>
            </w:r>
            <w:proofErr w:type="spellEnd"/>
          </w:p>
          <w:p w:rsidR="00CB20BE" w:rsidRDefault="00BC074A">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Saha</w:t>
            </w:r>
            <w:proofErr w:type="spellEnd"/>
          </w:p>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(M.Sc.)</w:t>
            </w:r>
          </w:p>
        </w:tc>
        <w:tc>
          <w:tcPr>
            <w:tcW w:w="190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A Study on</w:t>
            </w:r>
          </w:p>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Ethical</w:t>
            </w:r>
          </w:p>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Hacking</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Ethical Hacking</w:t>
            </w:r>
          </w:p>
        </w:tc>
        <w:tc>
          <w:tcPr>
            <w:tcW w:w="148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Completed</w:t>
            </w:r>
          </w:p>
          <w:p w:rsidR="00CB20BE" w:rsidRDefault="00CB20BE">
            <w:pPr>
              <w:jc w:val="both"/>
              <w:rPr>
                <w:rFonts w:ascii="Times New Roman" w:eastAsia="Times New Roman" w:hAnsi="Times New Roman" w:cs="Times New Roman"/>
                <w:color w:val="000000"/>
                <w:sz w:val="24"/>
                <w:szCs w:val="24"/>
              </w:rPr>
            </w:pPr>
          </w:p>
        </w:tc>
      </w:tr>
      <w:tr w:rsidR="00CB20BE">
        <w:trPr>
          <w:cantSplit/>
          <w:tblHeader/>
        </w:trPr>
        <w:tc>
          <w:tcPr>
            <w:tcW w:w="93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51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rPr>
            </w:pPr>
            <w:proofErr w:type="spellStart"/>
            <w:r>
              <w:rPr>
                <w:rFonts w:ascii="Times New Roman" w:eastAsia="Times New Roman" w:hAnsi="Times New Roman" w:cs="Times New Roman"/>
              </w:rPr>
              <w:t>Bibekananda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Bhoi</w:t>
            </w:r>
            <w:proofErr w:type="spellEnd"/>
          </w:p>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rPr>
              <w:t>(M.Sc.)</w:t>
            </w:r>
          </w:p>
        </w:tc>
        <w:tc>
          <w:tcPr>
            <w:tcW w:w="190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Study and Analysis on Communication Efficient Secure Linear Algebra</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Cryptography</w:t>
            </w:r>
          </w:p>
        </w:tc>
        <w:tc>
          <w:tcPr>
            <w:tcW w:w="148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Completed</w:t>
            </w:r>
          </w:p>
        </w:tc>
      </w:tr>
      <w:tr w:rsidR="00CB20BE">
        <w:trPr>
          <w:cantSplit/>
          <w:tblHeader/>
        </w:trPr>
        <w:tc>
          <w:tcPr>
            <w:tcW w:w="93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51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Prabhat</w:t>
            </w:r>
            <w:proofErr w:type="spellEnd"/>
            <w:r>
              <w:rPr>
                <w:rFonts w:ascii="Times New Roman" w:eastAsia="Times New Roman" w:hAnsi="Times New Roman" w:cs="Times New Roman"/>
                <w:sz w:val="24"/>
                <w:szCs w:val="24"/>
              </w:rPr>
              <w:t xml:space="preserve"> Kumar</w:t>
            </w:r>
          </w:p>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(M.Sc.)</w:t>
            </w:r>
          </w:p>
        </w:tc>
        <w:tc>
          <w:tcPr>
            <w:tcW w:w="190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 Theory-Envisioned New Directions in Multivariate Based Cryptography and Its Application to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xml:space="preserve"> Technology</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 Theory and Multivariate Based Cryptography </w:t>
            </w:r>
          </w:p>
        </w:tc>
        <w:tc>
          <w:tcPr>
            <w:tcW w:w="148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Completed</w:t>
            </w:r>
          </w:p>
          <w:p w:rsidR="00CB20BE" w:rsidRDefault="00CB20BE">
            <w:pPr>
              <w:jc w:val="both"/>
              <w:rPr>
                <w:rFonts w:ascii="Times New Roman" w:eastAsia="Times New Roman" w:hAnsi="Times New Roman" w:cs="Times New Roman"/>
                <w:sz w:val="24"/>
                <w:szCs w:val="24"/>
              </w:rPr>
            </w:pPr>
          </w:p>
        </w:tc>
      </w:tr>
      <w:tr w:rsidR="00CB20BE">
        <w:trPr>
          <w:cantSplit/>
          <w:tblHeader/>
        </w:trPr>
        <w:tc>
          <w:tcPr>
            <w:tcW w:w="93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w:t>
            </w:r>
          </w:p>
        </w:tc>
        <w:tc>
          <w:tcPr>
            <w:tcW w:w="151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Shalini</w:t>
            </w:r>
            <w:proofErr w:type="spellEnd"/>
            <w:r>
              <w:rPr>
                <w:rFonts w:ascii="Times New Roman" w:eastAsia="Times New Roman" w:hAnsi="Times New Roman" w:cs="Times New Roman"/>
                <w:sz w:val="24"/>
                <w:szCs w:val="24"/>
              </w:rPr>
              <w:t xml:space="preserve"> Roy</w:t>
            </w:r>
          </w:p>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(M.Sc.)</w:t>
            </w:r>
          </w:p>
        </w:tc>
        <w:tc>
          <w:tcPr>
            <w:tcW w:w="190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Towards a Secure Key Exchange Protocol Based on Artif</w:t>
            </w:r>
            <w:r>
              <w:rPr>
                <w:rFonts w:ascii="Times New Roman" w:eastAsia="Times New Roman" w:hAnsi="Times New Roman" w:cs="Times New Roman"/>
                <w:sz w:val="24"/>
                <w:szCs w:val="24"/>
              </w:rPr>
              <w:t>icial Neural Networks</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Cryptography</w:t>
            </w:r>
          </w:p>
        </w:tc>
        <w:tc>
          <w:tcPr>
            <w:tcW w:w="148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Single</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w:t>
            </w:r>
          </w:p>
          <w:p w:rsidR="00CB20BE" w:rsidRDefault="00CB20BE">
            <w:pPr>
              <w:jc w:val="both"/>
              <w:rPr>
                <w:rFonts w:ascii="Times New Roman" w:eastAsia="Times New Roman" w:hAnsi="Times New Roman" w:cs="Times New Roman"/>
                <w:sz w:val="24"/>
                <w:szCs w:val="24"/>
              </w:rPr>
            </w:pPr>
          </w:p>
        </w:tc>
      </w:tr>
      <w:tr w:rsidR="00CB20BE">
        <w:trPr>
          <w:cantSplit/>
          <w:tblHeader/>
        </w:trPr>
        <w:tc>
          <w:tcPr>
            <w:tcW w:w="93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w:t>
            </w:r>
          </w:p>
        </w:tc>
        <w:tc>
          <w:tcPr>
            <w:tcW w:w="151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Sristhi</w:t>
            </w:r>
            <w:proofErr w:type="spellEnd"/>
          </w:p>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(M.Sc.)</w:t>
            </w:r>
          </w:p>
        </w:tc>
        <w:tc>
          <w:tcPr>
            <w:tcW w:w="190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Quantum Key Distribution Protocols and Its</w:t>
            </w:r>
          </w:p>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to Quantum Blind Signature</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Cryptography</w:t>
            </w:r>
          </w:p>
        </w:tc>
        <w:tc>
          <w:tcPr>
            <w:tcW w:w="148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Single</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w:t>
            </w:r>
          </w:p>
          <w:p w:rsidR="00CB20BE" w:rsidRDefault="00CB20BE">
            <w:pPr>
              <w:jc w:val="both"/>
              <w:rPr>
                <w:rFonts w:ascii="Times New Roman" w:eastAsia="Times New Roman" w:hAnsi="Times New Roman" w:cs="Times New Roman"/>
                <w:sz w:val="24"/>
                <w:szCs w:val="24"/>
              </w:rPr>
            </w:pPr>
          </w:p>
        </w:tc>
      </w:tr>
      <w:tr w:rsidR="00CB20BE">
        <w:trPr>
          <w:cantSplit/>
          <w:tblHeader/>
        </w:trPr>
        <w:tc>
          <w:tcPr>
            <w:tcW w:w="93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w:t>
            </w:r>
          </w:p>
        </w:tc>
        <w:tc>
          <w:tcPr>
            <w:tcW w:w="151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Subhadip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Sahoo</w:t>
            </w:r>
            <w:proofErr w:type="spellEnd"/>
          </w:p>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(M.Sc.)</w:t>
            </w:r>
          </w:p>
        </w:tc>
        <w:tc>
          <w:tcPr>
            <w:tcW w:w="190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Quantum Public Key Encryption</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Cryptography</w:t>
            </w:r>
          </w:p>
        </w:tc>
        <w:tc>
          <w:tcPr>
            <w:tcW w:w="148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Single</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w:t>
            </w:r>
          </w:p>
          <w:p w:rsidR="00CB20BE" w:rsidRDefault="00CB20BE">
            <w:pPr>
              <w:jc w:val="both"/>
              <w:rPr>
                <w:rFonts w:ascii="Times New Roman" w:eastAsia="Times New Roman" w:hAnsi="Times New Roman" w:cs="Times New Roman"/>
                <w:sz w:val="24"/>
                <w:szCs w:val="24"/>
              </w:rPr>
            </w:pPr>
          </w:p>
        </w:tc>
      </w:tr>
      <w:tr w:rsidR="00CB20BE">
        <w:trPr>
          <w:cantSplit/>
          <w:tblHeader/>
        </w:trPr>
        <w:tc>
          <w:tcPr>
            <w:tcW w:w="93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tc>
        <w:tc>
          <w:tcPr>
            <w:tcW w:w="151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Sutirtha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Ghosh</w:t>
            </w:r>
            <w:proofErr w:type="spellEnd"/>
          </w:p>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M.Tech</w:t>
            </w:r>
            <w:proofErr w:type="spellEnd"/>
            <w:r>
              <w:rPr>
                <w:rFonts w:ascii="Times New Roman" w:eastAsia="Times New Roman" w:hAnsi="Times New Roman" w:cs="Times New Roman"/>
                <w:sz w:val="24"/>
                <w:szCs w:val="24"/>
              </w:rPr>
              <w:t>.)</w:t>
            </w:r>
          </w:p>
        </w:tc>
        <w:tc>
          <w:tcPr>
            <w:tcW w:w="190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Quantum Secure E-voting Protocol Based on Group Signatures</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Cryptography</w:t>
            </w:r>
          </w:p>
        </w:tc>
        <w:tc>
          <w:tcPr>
            <w:tcW w:w="148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Joint</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w:t>
            </w:r>
          </w:p>
        </w:tc>
      </w:tr>
      <w:tr w:rsidR="00CB20BE">
        <w:trPr>
          <w:cantSplit/>
          <w:tblHeader/>
        </w:trPr>
        <w:tc>
          <w:tcPr>
            <w:tcW w:w="93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1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Rajesh </w:t>
            </w:r>
            <w:proofErr w:type="spellStart"/>
            <w:r>
              <w:rPr>
                <w:rFonts w:ascii="Times New Roman" w:eastAsia="Times New Roman" w:hAnsi="Times New Roman" w:cs="Times New Roman"/>
                <w:sz w:val="24"/>
                <w:szCs w:val="24"/>
              </w:rPr>
              <w:t>Giri</w:t>
            </w:r>
            <w:proofErr w:type="spellEnd"/>
            <w:r>
              <w:rPr>
                <w:rFonts w:ascii="Times New Roman" w:eastAsia="Times New Roman" w:hAnsi="Times New Roman" w:cs="Times New Roman"/>
                <w:sz w:val="24"/>
                <w:szCs w:val="24"/>
              </w:rPr>
              <w:t xml:space="preserve"> (M.Sc.)</w:t>
            </w:r>
          </w:p>
        </w:tc>
        <w:tc>
          <w:tcPr>
            <w:tcW w:w="190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Key Encapsulation Mechanism</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Cryptography</w:t>
            </w:r>
          </w:p>
        </w:tc>
        <w:tc>
          <w:tcPr>
            <w:tcW w:w="148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w:t>
            </w:r>
          </w:p>
          <w:p w:rsidR="00CB20BE" w:rsidRDefault="00CB20BE">
            <w:pPr>
              <w:jc w:val="both"/>
              <w:rPr>
                <w:rFonts w:ascii="Times New Roman" w:eastAsia="Times New Roman" w:hAnsi="Times New Roman" w:cs="Times New Roman"/>
                <w:sz w:val="24"/>
                <w:szCs w:val="24"/>
              </w:rPr>
            </w:pPr>
          </w:p>
        </w:tc>
      </w:tr>
      <w:tr w:rsidR="00CB20BE">
        <w:trPr>
          <w:cantSplit/>
          <w:tblHeader/>
        </w:trPr>
        <w:tc>
          <w:tcPr>
            <w:tcW w:w="93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51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Neelufar</w:t>
            </w:r>
            <w:proofErr w:type="spellEnd"/>
            <w:r>
              <w:rPr>
                <w:rFonts w:ascii="Times New Roman" w:eastAsia="Times New Roman" w:hAnsi="Times New Roman" w:cs="Times New Roman"/>
                <w:sz w:val="24"/>
                <w:szCs w:val="24"/>
              </w:rPr>
              <w:t xml:space="preserve"> Khan (M.Sc.)</w:t>
            </w:r>
          </w:p>
        </w:tc>
        <w:tc>
          <w:tcPr>
            <w:tcW w:w="190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End to End Encryption</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Cryptography</w:t>
            </w:r>
          </w:p>
        </w:tc>
        <w:tc>
          <w:tcPr>
            <w:tcW w:w="148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w:t>
            </w:r>
          </w:p>
          <w:p w:rsidR="00CB20BE" w:rsidRDefault="00CB20BE">
            <w:pPr>
              <w:jc w:val="both"/>
              <w:rPr>
                <w:rFonts w:ascii="Times New Roman" w:eastAsia="Times New Roman" w:hAnsi="Times New Roman" w:cs="Times New Roman"/>
                <w:sz w:val="24"/>
                <w:szCs w:val="24"/>
              </w:rPr>
            </w:pPr>
          </w:p>
        </w:tc>
      </w:tr>
      <w:tr w:rsidR="00CB20BE">
        <w:trPr>
          <w:cantSplit/>
          <w:tblHeader/>
        </w:trPr>
        <w:tc>
          <w:tcPr>
            <w:tcW w:w="93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51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Shalini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Chaterjee</w:t>
            </w:r>
            <w:proofErr w:type="spellEnd"/>
            <w:r>
              <w:rPr>
                <w:rFonts w:ascii="Times New Roman" w:eastAsia="Times New Roman" w:hAnsi="Times New Roman" w:cs="Times New Roman"/>
                <w:sz w:val="24"/>
                <w:szCs w:val="24"/>
              </w:rPr>
              <w:t xml:space="preserve"> (M.Sc.)</w:t>
            </w:r>
          </w:p>
        </w:tc>
        <w:tc>
          <w:tcPr>
            <w:tcW w:w="1905" w:type="dxa"/>
            <w:tcBorders>
              <w:top w:val="single" w:sz="4" w:space="0" w:color="000000"/>
              <w:left w:val="single" w:sz="4" w:space="0" w:color="000000"/>
              <w:bottom w:val="single" w:sz="4" w:space="0" w:color="000000"/>
              <w:right w:val="single" w:sz="4" w:space="0" w:color="000000"/>
            </w:tcBorders>
          </w:tcPr>
          <w:p w:rsidR="00CB20BE" w:rsidRDefault="00BC074A">
            <w:pPr>
              <w:rPr>
                <w:rFonts w:ascii="Times New Roman" w:eastAsia="Times New Roman" w:hAnsi="Times New Roman" w:cs="Times New Roman"/>
                <w:sz w:val="24"/>
                <w:szCs w:val="24"/>
              </w:rPr>
            </w:pPr>
            <w:r>
              <w:rPr>
                <w:rFonts w:ascii="Times New Roman" w:eastAsia="Times New Roman" w:hAnsi="Times New Roman" w:cs="Times New Roman"/>
                <w:sz w:val="24"/>
                <w:szCs w:val="24"/>
              </w:rPr>
              <w:t>A Study on AI-Based Cryptanalysis</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Cryptanalysis</w:t>
            </w:r>
          </w:p>
        </w:tc>
        <w:tc>
          <w:tcPr>
            <w:tcW w:w="1485"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1560" w:type="dxa"/>
            <w:tcBorders>
              <w:top w:val="single" w:sz="4" w:space="0" w:color="000000"/>
              <w:left w:val="single" w:sz="4" w:space="0" w:color="000000"/>
              <w:bottom w:val="single" w:sz="4" w:space="0" w:color="000000"/>
              <w:right w:val="single" w:sz="4" w:space="0" w:color="000000"/>
            </w:tcBorders>
          </w:tcPr>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w:t>
            </w:r>
          </w:p>
          <w:p w:rsidR="00CB20BE" w:rsidRDefault="00CB20BE">
            <w:pPr>
              <w:jc w:val="both"/>
              <w:rPr>
                <w:rFonts w:ascii="Times New Roman" w:eastAsia="Times New Roman" w:hAnsi="Times New Roman" w:cs="Times New Roman"/>
                <w:sz w:val="24"/>
                <w:szCs w:val="24"/>
              </w:rPr>
            </w:pPr>
          </w:p>
        </w:tc>
      </w:tr>
    </w:tbl>
    <w:p w:rsidR="00CB20BE" w:rsidRDefault="00CB20BE">
      <w:pPr>
        <w:spacing w:after="0"/>
        <w:jc w:val="both"/>
        <w:rPr>
          <w:rFonts w:ascii="Times New Roman" w:eastAsia="Times New Roman" w:hAnsi="Times New Roman" w:cs="Times New Roman"/>
          <w:sz w:val="24"/>
          <w:szCs w:val="24"/>
        </w:rPr>
      </w:pPr>
    </w:p>
    <w:p w:rsidR="00CB20BE" w:rsidRDefault="00CB20BE">
      <w:pPr>
        <w:spacing w:after="0"/>
        <w:jc w:val="both"/>
        <w:rPr>
          <w:rFonts w:ascii="Times New Roman" w:eastAsia="Times New Roman" w:hAnsi="Times New Roman" w:cs="Times New Roman"/>
          <w:sz w:val="24"/>
          <w:szCs w:val="24"/>
        </w:rPr>
      </w:pPr>
    </w:p>
    <w:p w:rsidR="00CB20BE" w:rsidRDefault="00BC074A">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Professional Activities</w:t>
      </w:r>
      <w:r>
        <w:rPr>
          <w:rFonts w:ascii="Times New Roman" w:eastAsia="Times New Roman" w:hAnsi="Times New Roman" w:cs="Times New Roman"/>
          <w:sz w:val="24"/>
          <w:szCs w:val="24"/>
        </w:rPr>
        <w:t>-</w:t>
      </w:r>
    </w:p>
    <w:p w:rsidR="00CB20BE" w:rsidRDefault="00BC074A">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Reviewer of papers for</w:t>
      </w:r>
      <w:r>
        <w:rPr>
          <w:rFonts w:ascii="Times New Roman" w:eastAsia="Times New Roman" w:hAnsi="Times New Roman" w:cs="Times New Roman"/>
          <w:sz w:val="24"/>
          <w:szCs w:val="24"/>
        </w:rPr>
        <w:t xml:space="preserve"> several international journals and conferences.</w:t>
      </w:r>
    </w:p>
    <w:p w:rsidR="00CB20BE" w:rsidRDefault="00BC074A">
      <w:pPr>
        <w:numPr>
          <w:ilvl w:val="0"/>
          <w:numId w:val="7"/>
        </w:numPr>
        <w:pBdr>
          <w:top w:val="nil"/>
          <w:left w:val="nil"/>
          <w:bottom w:val="nil"/>
          <w:right w:val="nil"/>
          <w:between w:val="nil"/>
        </w:pBd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Guest Editor for the Special Issue entitled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shd w:val="clear" w:color="auto" w:fill="FCFCFC"/>
        </w:rPr>
        <w:t>Security and Privacy 2020” in the journal SN Computer Science, Springer.</w:t>
      </w:r>
    </w:p>
    <w:p w:rsidR="00CB20BE" w:rsidRDefault="00BC074A">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Editor of the Proceedings of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International Conference on Security &amp; Privacy (ICSP 2020), Lecture Notes in Electrical Engineering (LNEE</w:t>
      </w:r>
      <w:r>
        <w:rPr>
          <w:rFonts w:ascii="Times New Roman" w:eastAsia="Times New Roman" w:hAnsi="Times New Roman" w:cs="Times New Roman"/>
          <w:color w:val="000000"/>
          <w:sz w:val="24"/>
          <w:szCs w:val="24"/>
        </w:rPr>
        <w:t>), Series Volume 744, Springer.</w:t>
      </w:r>
    </w:p>
    <w:p w:rsidR="00CB20BE" w:rsidRDefault="00BC074A">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Editor of the Proceedings of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International Conference on Security &amp; Privacy (ICSP 2021), Communications in Computer and Information Science (CCIS), Series Volume 1497, Springer.</w:t>
      </w:r>
    </w:p>
    <w:p w:rsidR="00CB20BE" w:rsidRDefault="00BC074A">
      <w:pPr>
        <w:numPr>
          <w:ilvl w:val="0"/>
          <w:numId w:val="7"/>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Editor of the Proceedings of 3</w:t>
      </w:r>
      <w:r>
        <w:rPr>
          <w:rFonts w:ascii="Times New Roman" w:eastAsia="Times New Roman" w:hAnsi="Times New Roman" w:cs="Times New Roman"/>
          <w:sz w:val="24"/>
          <w:szCs w:val="24"/>
          <w:vertAlign w:val="superscript"/>
        </w:rPr>
        <w:t xml:space="preserve">rd </w:t>
      </w:r>
      <w:r>
        <w:rPr>
          <w:rFonts w:ascii="Times New Roman" w:eastAsia="Times New Roman" w:hAnsi="Times New Roman" w:cs="Times New Roman"/>
          <w:sz w:val="24"/>
          <w:szCs w:val="24"/>
        </w:rPr>
        <w:t>International Conference on Security &amp; Privacy (ICSP 2024), Communications in Computer and Information Science (CCIS), Series Volume 2489, Springer.</w:t>
      </w:r>
    </w:p>
    <w:p w:rsidR="00CB20BE" w:rsidRDefault="00BC074A">
      <w:pPr>
        <w:numPr>
          <w:ilvl w:val="0"/>
          <w:numId w:val="7"/>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Editor of the Proceedings of 4th  International Conference on Security &amp; Privacy (ICSP 2025), Communication</w:t>
      </w:r>
      <w:r>
        <w:rPr>
          <w:rFonts w:ascii="Times New Roman" w:eastAsia="Times New Roman" w:hAnsi="Times New Roman" w:cs="Times New Roman"/>
          <w:sz w:val="24"/>
          <w:szCs w:val="24"/>
        </w:rPr>
        <w:t>s in Computer and Information Science (CCIS), Series Volume 2799, Springer.</w:t>
      </w:r>
    </w:p>
    <w:p w:rsidR="00CB20BE" w:rsidRDefault="00CB20BE">
      <w:pPr>
        <w:pBdr>
          <w:top w:val="nil"/>
          <w:left w:val="nil"/>
          <w:bottom w:val="nil"/>
          <w:right w:val="nil"/>
          <w:between w:val="nil"/>
        </w:pBdr>
        <w:spacing w:after="0"/>
        <w:ind w:left="720"/>
        <w:rPr>
          <w:rFonts w:ascii="Times New Roman" w:eastAsia="Times New Roman" w:hAnsi="Times New Roman" w:cs="Times New Roman"/>
          <w:sz w:val="24"/>
          <w:szCs w:val="24"/>
        </w:rPr>
      </w:pPr>
    </w:p>
    <w:p w:rsidR="00CB20BE" w:rsidRDefault="00CB20BE">
      <w:pPr>
        <w:pBdr>
          <w:top w:val="nil"/>
          <w:left w:val="nil"/>
          <w:bottom w:val="nil"/>
          <w:right w:val="nil"/>
          <w:between w:val="nil"/>
        </w:pBdr>
        <w:spacing w:after="0"/>
        <w:ind w:left="720"/>
        <w:rPr>
          <w:rFonts w:ascii="Times New Roman" w:eastAsia="Times New Roman" w:hAnsi="Times New Roman" w:cs="Times New Roman"/>
          <w:sz w:val="24"/>
          <w:szCs w:val="24"/>
        </w:rPr>
      </w:pPr>
    </w:p>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 List of Publications</w:t>
      </w:r>
      <w:r>
        <w:rPr>
          <w:rFonts w:ascii="Times New Roman" w:eastAsia="Times New Roman" w:hAnsi="Times New Roman" w:cs="Times New Roman"/>
          <w:sz w:val="24"/>
          <w:szCs w:val="24"/>
        </w:rPr>
        <w:t>-</w:t>
      </w:r>
    </w:p>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Journal:</w:t>
      </w:r>
    </w:p>
    <w:p w:rsidR="00CB20BE" w:rsidRDefault="00CB20BE">
      <w:pPr>
        <w:spacing w:after="0"/>
        <w:ind w:left="720"/>
        <w:jc w:val="both"/>
        <w:rPr>
          <w:rFonts w:ascii="Times New Roman" w:eastAsia="Times New Roman" w:hAnsi="Times New Roman" w:cs="Times New Roman"/>
          <w:sz w:val="24"/>
          <w:szCs w:val="24"/>
        </w:rPr>
      </w:pPr>
    </w:p>
    <w:p w:rsidR="006D6E0E" w:rsidRDefault="006D6E0E">
      <w:pPr>
        <w:numPr>
          <w:ilvl w:val="0"/>
          <w:numId w:val="9"/>
        </w:numPr>
        <w:spacing w:after="0"/>
        <w:jc w:val="both"/>
        <w:rPr>
          <w:rFonts w:ascii="Times New Roman" w:eastAsia="Times New Roman" w:hAnsi="Times New Roman" w:cs="Times New Roman"/>
          <w:sz w:val="24"/>
          <w:szCs w:val="24"/>
        </w:rPr>
      </w:pPr>
      <w:proofErr w:type="spellStart"/>
      <w:r w:rsidRPr="006D6E0E">
        <w:rPr>
          <w:rFonts w:ascii="Times New Roman" w:eastAsia="Times New Roman" w:hAnsi="Times New Roman" w:cs="Times New Roman"/>
          <w:sz w:val="24"/>
          <w:szCs w:val="24"/>
        </w:rPr>
        <w:t>Paresh</w:t>
      </w:r>
      <w:proofErr w:type="spellEnd"/>
      <w:r>
        <w:rPr>
          <w:rFonts w:ascii="Times New Roman" w:eastAsia="Times New Roman" w:hAnsi="Times New Roman" w:cs="Times New Roman"/>
          <w:sz w:val="24"/>
          <w:szCs w:val="24"/>
        </w:rPr>
        <w:t xml:space="preserve"> </w:t>
      </w:r>
      <w:proofErr w:type="spellStart"/>
      <w:r w:rsidRPr="006D6E0E">
        <w:rPr>
          <w:rFonts w:ascii="Times New Roman" w:eastAsia="Times New Roman" w:hAnsi="Times New Roman" w:cs="Times New Roman"/>
          <w:sz w:val="24"/>
          <w:szCs w:val="24"/>
        </w:rPr>
        <w:t>Baidya</w:t>
      </w:r>
      <w:proofErr w:type="spellEnd"/>
      <w:r w:rsidRPr="006D6E0E">
        <w:rPr>
          <w:rFonts w:ascii="Times New Roman" w:eastAsia="Times New Roman" w:hAnsi="Times New Roman" w:cs="Times New Roman"/>
          <w:sz w:val="24"/>
          <w:szCs w:val="24"/>
        </w:rPr>
        <w:t xml:space="preserve">, </w:t>
      </w:r>
      <w:proofErr w:type="spellStart"/>
      <w:r w:rsidRPr="006D6E0E">
        <w:rPr>
          <w:rFonts w:ascii="Times New Roman" w:eastAsia="Times New Roman" w:hAnsi="Times New Roman" w:cs="Times New Roman"/>
          <w:sz w:val="24"/>
          <w:szCs w:val="24"/>
        </w:rPr>
        <w:t>Rourab</w:t>
      </w:r>
      <w:proofErr w:type="spellEnd"/>
      <w:r w:rsidRPr="006D6E0E">
        <w:rPr>
          <w:rFonts w:ascii="Times New Roman" w:eastAsia="Times New Roman" w:hAnsi="Times New Roman" w:cs="Times New Roman"/>
          <w:sz w:val="24"/>
          <w:szCs w:val="24"/>
        </w:rPr>
        <w:t xml:space="preserve"> Paul, </w:t>
      </w:r>
      <w:proofErr w:type="spellStart"/>
      <w:r w:rsidRPr="006D6E0E">
        <w:rPr>
          <w:rFonts w:ascii="Times New Roman" w:eastAsia="Times New Roman" w:hAnsi="Times New Roman" w:cs="Times New Roman"/>
          <w:sz w:val="24"/>
          <w:szCs w:val="24"/>
        </w:rPr>
        <w:t>Vikas</w:t>
      </w:r>
      <w:proofErr w:type="spellEnd"/>
      <w:r w:rsidRPr="006D6E0E">
        <w:rPr>
          <w:rFonts w:ascii="Times New Roman" w:eastAsia="Times New Roman" w:hAnsi="Times New Roman" w:cs="Times New Roman"/>
          <w:sz w:val="24"/>
          <w:szCs w:val="24"/>
        </w:rPr>
        <w:t xml:space="preserve"> </w:t>
      </w:r>
      <w:proofErr w:type="spellStart"/>
      <w:r w:rsidRPr="006D6E0E">
        <w:rPr>
          <w:rFonts w:ascii="Times New Roman" w:eastAsia="Times New Roman" w:hAnsi="Times New Roman" w:cs="Times New Roman"/>
          <w:sz w:val="24"/>
          <w:szCs w:val="24"/>
        </w:rPr>
        <w:t>Srivastava</w:t>
      </w:r>
      <w:proofErr w:type="spellEnd"/>
      <w:r w:rsidRPr="006D6E0E">
        <w:rPr>
          <w:rFonts w:ascii="Times New Roman" w:eastAsia="Times New Roman" w:hAnsi="Times New Roman" w:cs="Times New Roman"/>
          <w:sz w:val="24"/>
          <w:szCs w:val="24"/>
        </w:rPr>
        <w:t xml:space="preserve">, and </w:t>
      </w:r>
      <w:proofErr w:type="spellStart"/>
      <w:r w:rsidRPr="006D6E0E">
        <w:rPr>
          <w:rFonts w:ascii="Times New Roman" w:eastAsia="Times New Roman" w:hAnsi="Times New Roman" w:cs="Times New Roman"/>
          <w:b/>
          <w:sz w:val="24"/>
          <w:szCs w:val="24"/>
        </w:rPr>
        <w:t>Sumit</w:t>
      </w:r>
      <w:proofErr w:type="spellEnd"/>
      <w:r w:rsidRPr="006D6E0E">
        <w:rPr>
          <w:rFonts w:ascii="Times New Roman" w:eastAsia="Times New Roman" w:hAnsi="Times New Roman" w:cs="Times New Roman"/>
          <w:b/>
          <w:sz w:val="24"/>
          <w:szCs w:val="24"/>
        </w:rPr>
        <w:t xml:space="preserve"> Kumar </w:t>
      </w:r>
      <w:proofErr w:type="spellStart"/>
      <w:r w:rsidRPr="006D6E0E">
        <w:rPr>
          <w:rFonts w:ascii="Times New Roman" w:eastAsia="Times New Roman" w:hAnsi="Times New Roman" w:cs="Times New Roman"/>
          <w:b/>
          <w:sz w:val="24"/>
          <w:szCs w:val="24"/>
        </w:rPr>
        <w:t>Debnath</w:t>
      </w:r>
      <w:proofErr w:type="spellEnd"/>
      <w:r>
        <w:rPr>
          <w:rFonts w:ascii="Times New Roman" w:eastAsia="Times New Roman" w:hAnsi="Times New Roman" w:cs="Times New Roman"/>
          <w:sz w:val="24"/>
          <w:szCs w:val="24"/>
        </w:rPr>
        <w:t xml:space="preserve">. </w:t>
      </w:r>
      <w:r w:rsidRPr="006D6E0E">
        <w:rPr>
          <w:rFonts w:ascii="Times New Roman" w:eastAsia="Times New Roman" w:hAnsi="Times New Roman" w:cs="Times New Roman"/>
          <w:sz w:val="24"/>
          <w:szCs w:val="24"/>
        </w:rPr>
        <w:t>Error Detection Schemes for Barrett Modular Multiplication o</w:t>
      </w:r>
      <w:r>
        <w:rPr>
          <w:rFonts w:ascii="Times New Roman" w:eastAsia="Times New Roman" w:hAnsi="Times New Roman" w:cs="Times New Roman"/>
          <w:sz w:val="24"/>
          <w:szCs w:val="24"/>
        </w:rPr>
        <w:t>f CT-BU on FPGA in PQC and FHE.</w:t>
      </w:r>
      <w:r w:rsidRPr="006D6E0E">
        <w:rPr>
          <w:rFonts w:ascii="Times New Roman" w:eastAsia="Times New Roman" w:hAnsi="Times New Roman" w:cs="Times New Roman"/>
          <w:sz w:val="24"/>
          <w:szCs w:val="24"/>
        </w:rPr>
        <w:t xml:space="preserve"> IEEE Transactions on Emerging Topics in Computing</w:t>
      </w:r>
      <w:r>
        <w:rPr>
          <w:rFonts w:ascii="Times New Roman" w:eastAsia="Times New Roman" w:hAnsi="Times New Roman" w:cs="Times New Roman"/>
          <w:sz w:val="24"/>
          <w:szCs w:val="24"/>
        </w:rPr>
        <w:t xml:space="preserve">, IEEE (SCIE) accepted, </w:t>
      </w:r>
      <w:r w:rsidRPr="006D6E0E">
        <w:rPr>
          <w:rFonts w:ascii="Times New Roman" w:eastAsia="Times New Roman" w:hAnsi="Times New Roman" w:cs="Times New Roman"/>
          <w:sz w:val="24"/>
          <w:szCs w:val="24"/>
        </w:rPr>
        <w:t>2026.</w:t>
      </w:r>
    </w:p>
    <w:p w:rsidR="006D6E0E" w:rsidRDefault="006D6E0E" w:rsidP="006D6E0E">
      <w:pPr>
        <w:spacing w:after="0"/>
        <w:ind w:left="720"/>
        <w:jc w:val="both"/>
        <w:rPr>
          <w:rFonts w:ascii="Times New Roman" w:eastAsia="Times New Roman" w:hAnsi="Times New Roman" w:cs="Times New Roman"/>
          <w:sz w:val="24"/>
          <w:szCs w:val="24"/>
        </w:rPr>
      </w:pPr>
    </w:p>
    <w:p w:rsidR="00CB20BE" w:rsidRDefault="00BC074A">
      <w:pPr>
        <w:numPr>
          <w:ilvl w:val="0"/>
          <w:numId w:val="9"/>
        </w:num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Kumari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Meenakshi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Kansal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 Aggregate-Blind signature based on Lattices. Advances in Mathematics of Communications, AIMS (SCIE), 23, 274-287, 2026.</w:t>
      </w:r>
    </w:p>
    <w:p w:rsidR="00CB20BE" w:rsidRDefault="00CB20BE">
      <w:pPr>
        <w:spacing w:after="0"/>
        <w:ind w:left="720"/>
        <w:jc w:val="both"/>
        <w:rPr>
          <w:rFonts w:ascii="Times New Roman" w:eastAsia="Times New Roman" w:hAnsi="Times New Roman" w:cs="Times New Roman"/>
          <w:sz w:val="24"/>
          <w:szCs w:val="24"/>
        </w:rPr>
      </w:pPr>
    </w:p>
    <w:p w:rsidR="00CB20BE" w:rsidRDefault="00BC074A">
      <w:pPr>
        <w:numPr>
          <w:ilvl w:val="0"/>
          <w:numId w:val="9"/>
        </w:num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Sushmita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Sarkar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Tapaswini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Mohanty</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Vikas</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Srivastava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Debasish</w:t>
      </w:r>
      <w:proofErr w:type="spellEnd"/>
      <w:r>
        <w:rPr>
          <w:rFonts w:ascii="Times New Roman" w:eastAsia="Times New Roman" w:hAnsi="Times New Roman" w:cs="Times New Roman"/>
          <w:sz w:val="24"/>
          <w:szCs w:val="24"/>
        </w:rPr>
        <w:t xml:space="preserve"> Roy, </w:t>
      </w: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w:t>
      </w:r>
      <w:r>
        <w:rPr>
          <w:rFonts w:ascii="Times New Roman" w:eastAsia="Times New Roman" w:hAnsi="Times New Roman" w:cs="Times New Roman"/>
          <w:b/>
          <w:bCs/>
          <w:sz w:val="24"/>
          <w:szCs w:val="24"/>
        </w:rPr>
        <w:t xml:space="preserve">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Mesnager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Sourav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Mukhopadhyay</w:t>
      </w:r>
      <w:proofErr w:type="spellEnd"/>
      <w:r>
        <w:rPr>
          <w:rFonts w:ascii="Times New Roman" w:eastAsia="Times New Roman" w:hAnsi="Times New Roman" w:cs="Times New Roman"/>
          <w:sz w:val="24"/>
          <w:szCs w:val="24"/>
        </w:rPr>
        <w:t>: Quantum-secure protocols for privacy preserving location based services. Optical Switching and Networking</w:t>
      </w:r>
      <w:proofErr w:type="gramStart"/>
      <w:r>
        <w:rPr>
          <w:rFonts w:ascii="Times New Roman" w:eastAsia="Times New Roman" w:hAnsi="Times New Roman" w:cs="Times New Roman"/>
          <w:sz w:val="24"/>
          <w:szCs w:val="24"/>
        </w:rPr>
        <w:t>,  Elsevier</w:t>
      </w:r>
      <w:proofErr w:type="gramEnd"/>
      <w:r>
        <w:rPr>
          <w:rFonts w:ascii="Times New Roman" w:eastAsia="Times New Roman" w:hAnsi="Times New Roman" w:cs="Times New Roman"/>
          <w:sz w:val="24"/>
          <w:szCs w:val="24"/>
        </w:rPr>
        <w:t xml:space="preserve"> (SCIE), 100811, 2025.</w:t>
      </w:r>
    </w:p>
    <w:p w:rsidR="00CB20BE" w:rsidRDefault="00CB20BE">
      <w:pPr>
        <w:spacing w:after="0"/>
        <w:ind w:left="720"/>
        <w:jc w:val="both"/>
        <w:rPr>
          <w:rFonts w:ascii="Times New Roman" w:eastAsia="Times New Roman" w:hAnsi="Times New Roman" w:cs="Times New Roman"/>
          <w:sz w:val="24"/>
          <w:szCs w:val="24"/>
        </w:rPr>
      </w:pPr>
    </w:p>
    <w:p w:rsidR="00CB20BE" w:rsidRDefault="00BC074A">
      <w:pPr>
        <w:numPr>
          <w:ilvl w:val="0"/>
          <w:numId w:val="9"/>
        </w:num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Tapaswini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Mohanty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Vikas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Srivastava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Pantelimo</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Stănică</w:t>
      </w:r>
      <w:proofErr w:type="spellEnd"/>
      <w:r>
        <w:rPr>
          <w:rFonts w:ascii="Times New Roman" w:eastAsia="Times New Roman" w:hAnsi="Times New Roman" w:cs="Times New Roman"/>
          <w:sz w:val="24"/>
          <w:szCs w:val="24"/>
        </w:rPr>
        <w:t>: Quantum secure protocols for multiparty computations. Journal of Information Security and Applications, Elsevier (SCIE), 90, 104033, 2025.</w:t>
      </w:r>
    </w:p>
    <w:p w:rsidR="00CB20BE" w:rsidRDefault="00CB20BE">
      <w:pPr>
        <w:spacing w:after="0"/>
        <w:ind w:left="720"/>
        <w:jc w:val="both"/>
        <w:rPr>
          <w:rFonts w:ascii="Times New Roman" w:eastAsia="Times New Roman" w:hAnsi="Times New Roman" w:cs="Times New Roman"/>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t xml:space="preserve">Y </w:t>
      </w:r>
      <w:proofErr w:type="spellStart"/>
      <w:r>
        <w:rPr>
          <w:rFonts w:ascii="Times New Roman" w:eastAsia="Times New Roman" w:hAnsi="Times New Roman" w:cs="Times New Roman"/>
          <w:sz w:val="24"/>
          <w:szCs w:val="24"/>
        </w:rPr>
        <w:t>Sreenivasa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Vikas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Srivastava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Tapaswini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Mohanty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 Cryptanalysis of a quantum identity-based signature and its improvement.  Quantum Information Processing, Springer (SCIE), 23(9), 318, 2024.</w:t>
      </w:r>
    </w:p>
    <w:p w:rsidR="00CB20BE" w:rsidRDefault="00CB20BE">
      <w:pPr>
        <w:pBdr>
          <w:top w:val="nil"/>
          <w:left w:val="nil"/>
          <w:bottom w:val="nil"/>
          <w:right w:val="nil"/>
          <w:between w:val="nil"/>
        </w:pBdr>
        <w:spacing w:after="0"/>
        <w:jc w:val="both"/>
        <w:rPr>
          <w:rFonts w:ascii="Times New Roman" w:eastAsia="Times New Roman" w:hAnsi="Times New Roman" w:cs="Times New Roman"/>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sz w:val="24"/>
          <w:szCs w:val="24"/>
        </w:rPr>
        <w:t>Paresh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Baidya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Rourab</w:t>
      </w:r>
      <w:proofErr w:type="spellEnd"/>
      <w:r>
        <w:rPr>
          <w:rFonts w:ascii="Times New Roman" w:eastAsia="Times New Roman" w:hAnsi="Times New Roman" w:cs="Times New Roman"/>
          <w:sz w:val="24"/>
          <w:szCs w:val="24"/>
        </w:rPr>
        <w:t xml:space="preserve"> Paul, </w:t>
      </w:r>
      <w:proofErr w:type="spellStart"/>
      <w:r>
        <w:rPr>
          <w:rFonts w:ascii="Times New Roman" w:eastAsia="Times New Roman" w:hAnsi="Times New Roman" w:cs="Times New Roman"/>
          <w:sz w:val="24"/>
          <w:szCs w:val="24"/>
        </w:rPr>
        <w:t>Swagata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Mandal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Efficient Implementation of Knuth Yao Sampler o</w:t>
      </w:r>
      <w:r>
        <w:rPr>
          <w:rFonts w:ascii="Times New Roman" w:eastAsia="Times New Roman" w:hAnsi="Times New Roman" w:cs="Times New Roman"/>
          <w:sz w:val="24"/>
          <w:szCs w:val="24"/>
        </w:rPr>
        <w:t>n Reconfigurable Hardware. IEEE Computer Architecture Letters, IEEE (SCIE) (accepted), 2024.</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Tapaswini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Mohanty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Vikas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Srivastava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Debasish</w:t>
      </w:r>
      <w:proofErr w:type="spellEnd"/>
      <w:r>
        <w:rPr>
          <w:rFonts w:ascii="Times New Roman" w:eastAsia="Times New Roman" w:hAnsi="Times New Roman" w:cs="Times New Roman"/>
          <w:sz w:val="24"/>
          <w:szCs w:val="24"/>
        </w:rPr>
        <w:t xml:space="preserve"> Roy, </w:t>
      </w:r>
      <w:proofErr w:type="spellStart"/>
      <w:r>
        <w:rPr>
          <w:rFonts w:ascii="Times New Roman" w:eastAsia="Times New Roman" w:hAnsi="Times New Roman" w:cs="Times New Roman"/>
          <w:sz w:val="24"/>
          <w:szCs w:val="24"/>
        </w:rPr>
        <w:t>Kouichi</w:t>
      </w:r>
      <w:proofErr w:type="spellEnd"/>
      <w:r>
        <w:rPr>
          <w:rFonts w:ascii="Times New Roman" w:eastAsia="Times New Roman" w:hAnsi="Times New Roman" w:cs="Times New Roman"/>
          <w:sz w:val="24"/>
          <w:szCs w:val="24"/>
        </w:rPr>
        <w:t xml:space="preserve"> Sakurai, </w:t>
      </w:r>
      <w:proofErr w:type="spellStart"/>
      <w:proofErr w:type="gramStart"/>
      <w:r>
        <w:rPr>
          <w:rFonts w:ascii="Times New Roman" w:eastAsia="Times New Roman" w:hAnsi="Times New Roman" w:cs="Times New Roman"/>
          <w:sz w:val="24"/>
          <w:szCs w:val="24"/>
        </w:rPr>
        <w:t>Sourav</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Mukhopadhyay</w:t>
      </w:r>
      <w:proofErr w:type="spellEnd"/>
      <w:r>
        <w:rPr>
          <w:rFonts w:ascii="Times New Roman" w:eastAsia="Times New Roman" w:hAnsi="Times New Roman" w:cs="Times New Roman"/>
          <w:sz w:val="24"/>
          <w:szCs w:val="24"/>
        </w:rPr>
        <w:t xml:space="preserve">: An Experimentally Validated Feasible Quantum Protocol for Identity-Based Signature with Application to Secure Email Communication. </w:t>
      </w:r>
      <w:proofErr w:type="spellStart"/>
      <w:r>
        <w:rPr>
          <w:rFonts w:ascii="Times New Roman" w:eastAsia="Times New Roman" w:hAnsi="Times New Roman" w:cs="Times New Roman"/>
          <w:sz w:val="24"/>
          <w:szCs w:val="24"/>
        </w:rPr>
        <w:t>Sadhana</w:t>
      </w:r>
      <w:proofErr w:type="spellEnd"/>
      <w:r>
        <w:rPr>
          <w:rFonts w:ascii="Times New Roman" w:eastAsia="Times New Roman" w:hAnsi="Times New Roman" w:cs="Times New Roman"/>
          <w:sz w:val="24"/>
          <w:szCs w:val="24"/>
        </w:rPr>
        <w:t>, Springer (SCIE), 50 (1), 1-11, 2024.</w:t>
      </w:r>
    </w:p>
    <w:p w:rsidR="00CB20BE" w:rsidRDefault="00CB20BE">
      <w:pPr>
        <w:pBdr>
          <w:top w:val="nil"/>
          <w:left w:val="nil"/>
          <w:bottom w:val="nil"/>
          <w:right w:val="nil"/>
          <w:between w:val="nil"/>
        </w:pBdr>
        <w:spacing w:after="0"/>
        <w:jc w:val="both"/>
        <w:rPr>
          <w:rFonts w:ascii="Times New Roman" w:eastAsia="Times New Roman" w:hAnsi="Times New Roman" w:cs="Times New Roman"/>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sz w:val="24"/>
          <w:szCs w:val="24"/>
        </w:rPr>
        <w:t>Sushmita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Sarkar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Tapaswi</w:t>
      </w:r>
      <w:r>
        <w:rPr>
          <w:rFonts w:ascii="Times New Roman" w:eastAsia="Times New Roman" w:hAnsi="Times New Roman" w:cs="Times New Roman"/>
          <w:sz w:val="24"/>
          <w:szCs w:val="24"/>
        </w:rPr>
        <w:t>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Mohanty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Vikas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Srivastava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Ashok</w:t>
      </w:r>
      <w:proofErr w:type="gramEnd"/>
      <w:r>
        <w:rPr>
          <w:rFonts w:ascii="Times New Roman" w:eastAsia="Times New Roman" w:hAnsi="Times New Roman" w:cs="Times New Roman"/>
          <w:sz w:val="24"/>
          <w:szCs w:val="24"/>
        </w:rPr>
        <w:t xml:space="preserve"> Kumar Das*, </w:t>
      </w:r>
      <w:proofErr w:type="spellStart"/>
      <w:r>
        <w:rPr>
          <w:rFonts w:ascii="Times New Roman" w:eastAsia="Times New Roman" w:hAnsi="Times New Roman" w:cs="Times New Roman"/>
          <w:sz w:val="24"/>
          <w:szCs w:val="24"/>
        </w:rPr>
        <w:t>Youngho</w:t>
      </w:r>
      <w:proofErr w:type="spellEnd"/>
      <w:r>
        <w:rPr>
          <w:rFonts w:ascii="Times New Roman" w:eastAsia="Times New Roman" w:hAnsi="Times New Roman" w:cs="Times New Roman"/>
          <w:sz w:val="24"/>
          <w:szCs w:val="24"/>
        </w:rPr>
        <w:t xml:space="preserve"> Park: Quantum Secure Disease Surveillance Through Private Set Intersection. IEEE Transactions on Consumer Electronics, IEEE (SCIE) (accepted), 2024.</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Sushmita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Sarkar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Vikas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Srivas</w:t>
      </w:r>
      <w:r>
        <w:rPr>
          <w:rFonts w:ascii="Times New Roman" w:eastAsia="Times New Roman" w:hAnsi="Times New Roman" w:cs="Times New Roman"/>
          <w:sz w:val="24"/>
          <w:szCs w:val="24"/>
        </w:rPr>
        <w:t>tava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Tapaswini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Mohanty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Sihem</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Mesnager</w:t>
      </w:r>
      <w:proofErr w:type="spellEnd"/>
      <w:r>
        <w:rPr>
          <w:rFonts w:ascii="Times New Roman" w:eastAsia="Times New Roman" w:hAnsi="Times New Roman" w:cs="Times New Roman"/>
          <w:sz w:val="24"/>
          <w:szCs w:val="24"/>
        </w:rPr>
        <w:t>: An efficient quantum oblivious transfer protocol. Cluster Computing, Springer (SCIE), 27, 13075-13091, 2024.</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w:t>
      </w:r>
      <w:proofErr w:type="spellStart"/>
      <w:r>
        <w:rPr>
          <w:rFonts w:ascii="Times New Roman" w:eastAsia="Times New Roman" w:hAnsi="Times New Roman" w:cs="Times New Roman"/>
          <w:sz w:val="24"/>
          <w:szCs w:val="24"/>
        </w:rPr>
        <w:t>Sreenivasa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Vikas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Srivastava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Tapaswini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Mohanty</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b/>
          <w:bCs/>
          <w:sz w:val="24"/>
          <w:szCs w:val="24"/>
        </w:rPr>
        <w:t>Sumit</w:t>
      </w:r>
      <w:proofErr w:type="spellEnd"/>
      <w:proofErr w:type="gram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 Designi</w:t>
      </w:r>
      <w:r>
        <w:rPr>
          <w:rFonts w:ascii="Times New Roman" w:eastAsia="Times New Roman" w:hAnsi="Times New Roman" w:cs="Times New Roman"/>
          <w:sz w:val="24"/>
          <w:szCs w:val="24"/>
        </w:rPr>
        <w:t>ng quantum-secure attribute-based encryption. Cluster Computing, Springer (SCIE), 27, 14037-14048, 2024.</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sz w:val="24"/>
          <w:szCs w:val="24"/>
        </w:rPr>
        <w:t>Tapaswini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Mohanty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 An information-theoretically secure quantum multiparty private set intersection. Journal of Information Se</w:t>
      </w:r>
      <w:r>
        <w:rPr>
          <w:rFonts w:ascii="Times New Roman" w:eastAsia="Times New Roman" w:hAnsi="Times New Roman" w:cs="Times New Roman"/>
          <w:sz w:val="24"/>
          <w:szCs w:val="24"/>
        </w:rPr>
        <w:t>curity and Applications, Elsevier (SCIE), 78, 103623, 2023.</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sz w:val="24"/>
          <w:szCs w:val="24"/>
        </w:rPr>
        <w:t>Tapaswini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Mohanty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Vikas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Srivastava</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Sihem</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Mesnager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 A constant round quantum secure protocol for oblivious polynomial evaluation. Journal of Information Security and Applications, Elsevier (SCIE), 77, 103560, 2023.</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sz w:val="24"/>
          <w:szCs w:val="24"/>
        </w:rPr>
        <w:t>Tapaswini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Mohanty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Vikas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Srivastava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 xml:space="preserve">, Ashok Kumar Das, </w:t>
      </w:r>
      <w:proofErr w:type="spellStart"/>
      <w:r>
        <w:rPr>
          <w:rFonts w:ascii="Times New Roman" w:eastAsia="Times New Roman" w:hAnsi="Times New Roman" w:cs="Times New Roman"/>
          <w:sz w:val="24"/>
          <w:szCs w:val="24"/>
        </w:rPr>
        <w:t>Biplab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Sikdar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Quantum Secure Threshold Private Set Intersection Protocol for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lastRenderedPageBreak/>
        <w:t>Enabled Privacy Preserving Ride-Sharing Application. IEEE Internet of Things Journal, IEEE (SCIE), 11(1), 1761 - 1772, 2023.</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sz w:val="24"/>
          <w:szCs w:val="24"/>
        </w:rPr>
        <w:t>Vikas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Srivastava</w:t>
      </w:r>
      <w:proofErr w:type="spellEnd"/>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sz w:val="24"/>
          <w:szCs w:val="24"/>
        </w:rPr>
        <w:t>Sharwan</w:t>
      </w:r>
      <w:proofErr w:type="spellEnd"/>
      <w:r>
        <w:rPr>
          <w:rFonts w:ascii="Times New Roman" w:eastAsia="Times New Roman" w:hAnsi="Times New Roman" w:cs="Times New Roman"/>
          <w:sz w:val="24"/>
          <w:szCs w:val="24"/>
        </w:rPr>
        <w:t xml:space="preserve"> Kumar </w:t>
      </w:r>
      <w:proofErr w:type="spellStart"/>
      <w:r>
        <w:rPr>
          <w:rFonts w:ascii="Times New Roman" w:eastAsia="Times New Roman" w:hAnsi="Times New Roman" w:cs="Times New Roman"/>
          <w:sz w:val="24"/>
          <w:szCs w:val="24"/>
        </w:rPr>
        <w:t>Tiwari</w:t>
      </w:r>
      <w:proofErr w:type="spellEnd"/>
      <w:r>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 xml:space="preserve">d </w:t>
      </w:r>
      <w:proofErr w:type="spellStart"/>
      <w:r>
        <w:rPr>
          <w:rFonts w:ascii="Times New Roman" w:eastAsia="Times New Roman" w:hAnsi="Times New Roman" w:cs="Times New Roman"/>
          <w:sz w:val="24"/>
          <w:szCs w:val="24"/>
        </w:rPr>
        <w:t>Harshdeep</w:t>
      </w:r>
      <w:proofErr w:type="spellEnd"/>
      <w:r>
        <w:rPr>
          <w:rFonts w:ascii="Times New Roman" w:eastAsia="Times New Roman" w:hAnsi="Times New Roman" w:cs="Times New Roman"/>
          <w:sz w:val="24"/>
          <w:szCs w:val="24"/>
        </w:rPr>
        <w:t xml:space="preserve"> Singh: On the security of multivariate-based ring signature and other related primitives. Journal of Information Security and Applications, Elsevier (SCIE), 74, 103474, 2023.</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CB20BE" w:rsidRDefault="00BC074A">
      <w:pPr>
        <w:numPr>
          <w:ilvl w:val="0"/>
          <w:numId w:val="9"/>
        </w:numPr>
        <w:spacing w:after="0"/>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Mesnager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Vikas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Srivastava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Saibal</w:t>
      </w:r>
      <w:proofErr w:type="spellEnd"/>
      <w:r>
        <w:rPr>
          <w:rFonts w:ascii="Times New Roman" w:eastAsia="Times New Roman" w:hAnsi="Times New Roman" w:cs="Times New Roman"/>
          <w:sz w:val="24"/>
          <w:szCs w:val="24"/>
        </w:rPr>
        <w:t xml:space="preserve"> Kumar </w:t>
      </w:r>
      <w:r>
        <w:rPr>
          <w:rFonts w:ascii="Times New Roman" w:eastAsia="Times New Roman" w:hAnsi="Times New Roman" w:cs="Times New Roman"/>
          <w:sz w:val="24"/>
          <w:szCs w:val="24"/>
        </w:rPr>
        <w:t xml:space="preserve">Pal, </w:t>
      </w:r>
      <w:proofErr w:type="spellStart"/>
      <w:r>
        <w:rPr>
          <w:rFonts w:ascii="Times New Roman" w:eastAsia="Times New Roman" w:hAnsi="Times New Roman" w:cs="Times New Roman"/>
          <w:sz w:val="24"/>
          <w:szCs w:val="24"/>
        </w:rPr>
        <w:t>Nibedita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Kundu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w:t>
      </w:r>
      <w:proofErr w:type="spellEnd"/>
      <w:r>
        <w:rPr>
          <w:rFonts w:ascii="Times New Roman" w:eastAsia="Times New Roman" w:hAnsi="Times New Roman" w:cs="Times New Roman"/>
          <w:sz w:val="24"/>
          <w:szCs w:val="24"/>
        </w:rPr>
        <w:t xml:space="preserve">-IBS: a multivariate identity-based signature scheme compatible with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-based NDN architecture.  Journal of Cryptographic Engineering, Springer (SCIE), 13(2), 187-199, 2022.</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Kunal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Dey</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color w:val="000000"/>
          <w:sz w:val="24"/>
          <w:szCs w:val="24"/>
        </w:rPr>
        <w:t>Pantelimon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Stănică</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Vikas</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Srivastava</w:t>
      </w:r>
      <w:proofErr w:type="spellEnd"/>
      <w:r>
        <w:rPr>
          <w:rFonts w:ascii="Times New Roman" w:eastAsia="Times New Roman" w:hAnsi="Times New Roman" w:cs="Times New Roman"/>
          <w:b/>
          <w:bCs/>
          <w:color w:val="000000"/>
          <w:sz w:val="24"/>
          <w:szCs w:val="24"/>
        </w:rPr>
        <w:t>:</w:t>
      </w:r>
      <w:r>
        <w:rPr>
          <w:color w:val="000000"/>
        </w:rPr>
        <w:t xml:space="preserve"> </w:t>
      </w:r>
      <w:hyperlink r:id="rId10">
        <w:r>
          <w:rPr>
            <w:rFonts w:ascii="Times New Roman" w:eastAsia="Times New Roman" w:hAnsi="Times New Roman" w:cs="Times New Roman"/>
            <w:color w:val="000000"/>
            <w:sz w:val="24"/>
            <w:szCs w:val="24"/>
            <w:highlight w:val="white"/>
          </w:rPr>
          <w:t xml:space="preserve">A post-quantum </w:t>
        </w:r>
        <w:proofErr w:type="spellStart"/>
        <w:r>
          <w:rPr>
            <w:rFonts w:ascii="Times New Roman" w:eastAsia="Times New Roman" w:hAnsi="Times New Roman" w:cs="Times New Roman"/>
            <w:color w:val="000000"/>
            <w:sz w:val="24"/>
            <w:szCs w:val="24"/>
            <w:highlight w:val="white"/>
          </w:rPr>
          <w:t>signcryption</w:t>
        </w:r>
        <w:proofErr w:type="spellEnd"/>
        <w:r>
          <w:rPr>
            <w:rFonts w:ascii="Times New Roman" w:eastAsia="Times New Roman" w:hAnsi="Times New Roman" w:cs="Times New Roman"/>
            <w:color w:val="000000"/>
            <w:sz w:val="24"/>
            <w:szCs w:val="24"/>
            <w:highlight w:val="white"/>
          </w:rPr>
          <w:t xml:space="preserve"> scheme using </w:t>
        </w:r>
        <w:proofErr w:type="spellStart"/>
        <w:r>
          <w:rPr>
            <w:rFonts w:ascii="Times New Roman" w:eastAsia="Times New Roman" w:hAnsi="Times New Roman" w:cs="Times New Roman"/>
            <w:color w:val="000000"/>
            <w:sz w:val="24"/>
            <w:szCs w:val="24"/>
            <w:highlight w:val="white"/>
          </w:rPr>
          <w:t>isogeny</w:t>
        </w:r>
        <w:proofErr w:type="spellEnd"/>
        <w:r>
          <w:rPr>
            <w:rFonts w:ascii="Times New Roman" w:eastAsia="Times New Roman" w:hAnsi="Times New Roman" w:cs="Times New Roman"/>
            <w:color w:val="000000"/>
            <w:sz w:val="24"/>
            <w:szCs w:val="24"/>
            <w:highlight w:val="white"/>
          </w:rPr>
          <w:t xml:space="preserve"> based cryptography</w:t>
        </w:r>
      </w:hyperlink>
      <w:r>
        <w:rPr>
          <w:rFonts w:ascii="Times New Roman" w:eastAsia="Times New Roman" w:hAnsi="Times New Roman" w:cs="Times New Roman"/>
          <w:color w:val="000000"/>
          <w:sz w:val="24"/>
          <w:szCs w:val="24"/>
        </w:rPr>
        <w:t>.</w:t>
      </w:r>
      <w:r>
        <w:rPr>
          <w:rFonts w:ascii="Arial" w:eastAsia="Arial" w:hAnsi="Arial" w:cs="Arial"/>
          <w:color w:val="222222"/>
          <w:sz w:val="20"/>
          <w:szCs w:val="20"/>
          <w:highlight w:val="white"/>
        </w:rPr>
        <w:t xml:space="preserve"> </w:t>
      </w:r>
      <w:r>
        <w:rPr>
          <w:rFonts w:ascii="Times New Roman" w:eastAsia="Times New Roman" w:hAnsi="Times New Roman" w:cs="Times New Roman"/>
          <w:color w:val="000000"/>
          <w:sz w:val="24"/>
          <w:szCs w:val="24"/>
        </w:rPr>
        <w:t xml:space="preserve">Journal of Information Security and Applications, Elsevier (SCIE), 69, 103280, 2022. </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highlight w:val="white"/>
        </w:rPr>
        <w:t>Vikas</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Srivastava</w:t>
      </w:r>
      <w:proofErr w:type="spellEnd"/>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b/>
          <w:bCs/>
          <w:color w:val="000000"/>
          <w:sz w:val="24"/>
          <w:szCs w:val="24"/>
          <w:highlight w:val="white"/>
        </w:rPr>
        <w:t xml:space="preserve"> </w:t>
      </w:r>
      <w:proofErr w:type="spellStart"/>
      <w:r>
        <w:rPr>
          <w:rFonts w:ascii="Times New Roman" w:eastAsia="Times New Roman" w:hAnsi="Times New Roman" w:cs="Times New Roman"/>
          <w:b/>
          <w:bCs/>
          <w:color w:val="000000"/>
          <w:sz w:val="24"/>
          <w:szCs w:val="24"/>
          <w:highlight w:val="white"/>
        </w:rPr>
        <w:t>Sumit</w:t>
      </w:r>
      <w:proofErr w:type="spellEnd"/>
      <w:r>
        <w:rPr>
          <w:rFonts w:ascii="Times New Roman" w:eastAsia="Times New Roman" w:hAnsi="Times New Roman" w:cs="Times New Roman"/>
          <w:b/>
          <w:bCs/>
          <w:color w:val="000000"/>
          <w:sz w:val="24"/>
          <w:szCs w:val="24"/>
          <w:highlight w:val="white"/>
        </w:rPr>
        <w:t xml:space="preserve"> Kumar </w:t>
      </w:r>
      <w:proofErr w:type="spellStart"/>
      <w:r>
        <w:rPr>
          <w:rFonts w:ascii="Times New Roman" w:eastAsia="Times New Roman" w:hAnsi="Times New Roman" w:cs="Times New Roman"/>
          <w:b/>
          <w:bCs/>
          <w:color w:val="000000"/>
          <w:sz w:val="24"/>
          <w:szCs w:val="24"/>
          <w:highlight w:val="white"/>
        </w:rPr>
        <w:t>Debnath</w:t>
      </w:r>
      <w:proofErr w:type="spellEnd"/>
      <w:r>
        <w:rPr>
          <w:rFonts w:ascii="Times New Roman" w:eastAsia="Times New Roman" w:hAnsi="Times New Roman" w:cs="Times New Roman"/>
          <w:b/>
          <w:bCs/>
          <w:color w:val="000000"/>
          <w:sz w:val="24"/>
          <w:szCs w:val="24"/>
          <w:highlight w:val="white"/>
        </w:rPr>
        <w:t>*:</w:t>
      </w:r>
      <w:r>
        <w:rPr>
          <w:rFonts w:ascii="Times New Roman" w:eastAsia="Times New Roman" w:hAnsi="Times New Roman" w:cs="Times New Roman"/>
          <w:color w:val="000000"/>
          <w:sz w:val="24"/>
          <w:szCs w:val="24"/>
          <w:highlight w:val="white"/>
        </w:rPr>
        <w:t xml:space="preserve"> </w:t>
      </w:r>
      <w:hyperlink r:id="rId11">
        <w:r>
          <w:rPr>
            <w:rFonts w:ascii="Times New Roman" w:eastAsia="Times New Roman" w:hAnsi="Times New Roman" w:cs="Times New Roman"/>
            <w:color w:val="000000"/>
            <w:sz w:val="24"/>
            <w:szCs w:val="24"/>
            <w:highlight w:val="white"/>
          </w:rPr>
          <w:t>A Multivariate-Based</w:t>
        </w:r>
        <w:r>
          <w:rPr>
            <w:rFonts w:ascii="Times New Roman" w:eastAsia="Times New Roman" w:hAnsi="Times New Roman" w:cs="Times New Roman"/>
            <w:color w:val="000000"/>
            <w:sz w:val="24"/>
            <w:szCs w:val="24"/>
            <w:highlight w:val="white"/>
          </w:rPr>
          <w:t xml:space="preserve"> Provably Secure </w:t>
        </w:r>
        <w:proofErr w:type="spellStart"/>
        <w:r>
          <w:rPr>
            <w:rFonts w:ascii="Times New Roman" w:eastAsia="Times New Roman" w:hAnsi="Times New Roman" w:cs="Times New Roman"/>
            <w:color w:val="000000"/>
            <w:sz w:val="24"/>
            <w:szCs w:val="24"/>
            <w:highlight w:val="white"/>
          </w:rPr>
          <w:t>Certificateless</w:t>
        </w:r>
        <w:proofErr w:type="spellEnd"/>
        <w:r>
          <w:rPr>
            <w:rFonts w:ascii="Times New Roman" w:eastAsia="Times New Roman" w:hAnsi="Times New Roman" w:cs="Times New Roman"/>
            <w:color w:val="000000"/>
            <w:sz w:val="24"/>
            <w:szCs w:val="24"/>
            <w:highlight w:val="white"/>
          </w:rPr>
          <w:t xml:space="preserve"> Signature Scheme </w:t>
        </w:r>
        <w:proofErr w:type="gramStart"/>
        <w:r>
          <w:rPr>
            <w:rFonts w:ascii="Times New Roman" w:eastAsia="Times New Roman" w:hAnsi="Times New Roman" w:cs="Times New Roman"/>
            <w:color w:val="000000"/>
            <w:sz w:val="24"/>
            <w:szCs w:val="24"/>
            <w:highlight w:val="white"/>
          </w:rPr>
          <w:t>With</w:t>
        </w:r>
        <w:proofErr w:type="gramEnd"/>
        <w:r>
          <w:rPr>
            <w:rFonts w:ascii="Times New Roman" w:eastAsia="Times New Roman" w:hAnsi="Times New Roman" w:cs="Times New Roman"/>
            <w:color w:val="000000"/>
            <w:sz w:val="24"/>
            <w:szCs w:val="24"/>
            <w:highlight w:val="white"/>
          </w:rPr>
          <w:t xml:space="preserve"> Applications To The Internet Of Medical Things</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The Computer Journal, Oxford Academic (SCIE), 66(10), 2499-2516, 2022. </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sz w:val="24"/>
          <w:szCs w:val="24"/>
          <w:highlight w:val="white"/>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Vikas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Srivastava</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color w:val="000000"/>
          <w:sz w:val="24"/>
          <w:szCs w:val="24"/>
        </w:rPr>
        <w:t>Basudeb</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Bera</w:t>
      </w:r>
      <w:proofErr w:type="spellEnd"/>
      <w:r>
        <w:rPr>
          <w:rFonts w:ascii="Times New Roman" w:eastAsia="Times New Roman" w:hAnsi="Times New Roman" w:cs="Times New Roman"/>
          <w:color w:val="000000"/>
          <w:sz w:val="24"/>
          <w:szCs w:val="24"/>
        </w:rPr>
        <w:t xml:space="preserve">, Ashok Kumar Das, </w:t>
      </w:r>
      <w:proofErr w:type="spellStart"/>
      <w:r>
        <w:rPr>
          <w:rFonts w:ascii="Times New Roman" w:eastAsia="Times New Roman" w:hAnsi="Times New Roman" w:cs="Times New Roman"/>
          <w:color w:val="000000"/>
          <w:sz w:val="24"/>
          <w:szCs w:val="24"/>
        </w:rPr>
        <w:t>Youngho</w:t>
      </w:r>
      <w:proofErr w:type="spellEnd"/>
      <w:r>
        <w:rPr>
          <w:rFonts w:ascii="Times New Roman" w:eastAsia="Times New Roman" w:hAnsi="Times New Roman" w:cs="Times New Roman"/>
          <w:color w:val="000000"/>
          <w:sz w:val="24"/>
          <w:szCs w:val="24"/>
        </w:rPr>
        <w:t xml:space="preserve"> Park, Pascal Lorenz*</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Blockchain</w:t>
      </w:r>
      <w:proofErr w:type="spellEnd"/>
      <w:r>
        <w:rPr>
          <w:rFonts w:ascii="Times New Roman" w:eastAsia="Times New Roman" w:hAnsi="Times New Roman" w:cs="Times New Roman"/>
          <w:color w:val="000000"/>
          <w:sz w:val="24"/>
          <w:szCs w:val="24"/>
        </w:rPr>
        <w:t>-Envisioned Provably Secure Multivariate Identity-Based Multi-Signature Scheme for Internet of Vehicles Environment. IEEE Transactions on Vehicular Technology (SCIE), 71 (9), 9853-9867,</w:t>
      </w:r>
      <w:r>
        <w:rPr>
          <w:rFonts w:ascii="Times New Roman" w:eastAsia="Times New Roman" w:hAnsi="Times New Roman" w:cs="Times New Roman"/>
          <w:color w:val="000000"/>
          <w:sz w:val="24"/>
          <w:szCs w:val="24"/>
        </w:rPr>
        <w:t xml:space="preserve"> 2022. </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color w:val="000000"/>
          <w:sz w:val="24"/>
          <w:szCs w:val="24"/>
        </w:rPr>
        <w:t>Vikas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Srivastava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Tapaswini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Mohanty</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Nibedita</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Kundu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Kouichi</w:t>
      </w:r>
      <w:proofErr w:type="spellEnd"/>
      <w:r>
        <w:rPr>
          <w:rFonts w:ascii="Times New Roman" w:eastAsia="Times New Roman" w:hAnsi="Times New Roman" w:cs="Times New Roman"/>
          <w:color w:val="000000"/>
          <w:sz w:val="24"/>
          <w:szCs w:val="24"/>
        </w:rPr>
        <w:t xml:space="preserve"> Sakurai</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Quantum secure privacy preserving technique to obtain the intersection of two datasets for contact tracing. Journal of Information Security and Application</w:t>
      </w:r>
      <w:r>
        <w:rPr>
          <w:rFonts w:ascii="Times New Roman" w:eastAsia="Times New Roman" w:hAnsi="Times New Roman" w:cs="Times New Roman"/>
          <w:color w:val="000000"/>
          <w:sz w:val="24"/>
          <w:szCs w:val="24"/>
        </w:rPr>
        <w:t xml:space="preserve">s, Elsevier (SCIE), 66, 103127, 2022. </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Vikas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Srivastava</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sz w:val="24"/>
          <w:szCs w:val="24"/>
        </w:rPr>
        <w:t>Pantelimon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Stănică</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Saibal</w:t>
      </w:r>
      <w:proofErr w:type="spellEnd"/>
      <w:r>
        <w:rPr>
          <w:rFonts w:ascii="Times New Roman" w:eastAsia="Times New Roman" w:hAnsi="Times New Roman" w:cs="Times New Roman"/>
          <w:color w:val="000000"/>
          <w:sz w:val="24"/>
          <w:szCs w:val="24"/>
        </w:rPr>
        <w:t xml:space="preserve"> Kumar Pal:</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multivariate identity-based broadcast encryption with applications to the internet of things. Advances in Mathematics of Communications, AIMS (SCIE), 17(6), 1302-1313</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2021. </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b/>
          <w:bCs/>
          <w:color w:val="000000"/>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color w:val="000000"/>
          <w:sz w:val="24"/>
          <w:szCs w:val="24"/>
        </w:rPr>
        <w:t>Tanmay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Choudhury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Pantelimon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Stănică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Dey</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Nibedita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Kundu</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222222"/>
          <w:sz w:val="24"/>
          <w:szCs w:val="24"/>
          <w:highlight w:val="white"/>
        </w:rPr>
        <w:t xml:space="preserve">Delegating Signing Rights in a Multivariate Proxy Signature Scheme. </w:t>
      </w:r>
      <w:r>
        <w:rPr>
          <w:rFonts w:ascii="Times New Roman" w:eastAsia="Times New Roman" w:hAnsi="Times New Roman" w:cs="Times New Roman"/>
          <w:color w:val="000000"/>
          <w:sz w:val="24"/>
          <w:szCs w:val="24"/>
        </w:rPr>
        <w:t xml:space="preserve">Advances in Mathematics of Communications, AIMS (SCIE), 17(3), 681-696, 2021. </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b/>
          <w:bCs/>
          <w:color w:val="000000"/>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color w:val="000000"/>
          <w:sz w:val="24"/>
          <w:szCs w:val="24"/>
        </w:rPr>
        <w:t>Sihem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Mesnager</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color w:val="000000"/>
          <w:sz w:val="24"/>
          <w:szCs w:val="24"/>
        </w:rPr>
        <w:t>Kunal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Dey</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Nibedita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Kundu</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Post-q</w:t>
      </w:r>
      <w:r>
        <w:rPr>
          <w:rFonts w:ascii="Times New Roman" w:eastAsia="Times New Roman" w:hAnsi="Times New Roman" w:cs="Times New Roman"/>
          <w:color w:val="000000"/>
          <w:sz w:val="24"/>
          <w:szCs w:val="24"/>
        </w:rPr>
        <w:t xml:space="preserve">uantum secure inner product functional encryption using multivariate public key cryptography. Mediterranean Journal of Mathematics, Springer (SCIE), 18(5), 1-15, 2021. </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b/>
          <w:bCs/>
          <w:color w:val="000000"/>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Nibedita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Kundu</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and </w:t>
      </w:r>
      <w:proofErr w:type="spellStart"/>
      <w:r>
        <w:rPr>
          <w:rFonts w:ascii="Times New Roman" w:eastAsia="Times New Roman" w:hAnsi="Times New Roman" w:cs="Times New Roman"/>
          <w:color w:val="000000"/>
          <w:sz w:val="24"/>
          <w:szCs w:val="24"/>
        </w:rPr>
        <w:t>Dheerendra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Mishra</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A secure and efficient group signature scheme based on multivariate public key cryptography. Journal of Information Security and Applications, Elsevier (SCIE), 58, 102776, 2021. </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color w:val="000000"/>
          <w:sz w:val="24"/>
          <w:szCs w:val="24"/>
        </w:rPr>
        <w:t>Kunal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Nibedita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Kundu</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Tanmay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Choudhury</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222222"/>
          <w:sz w:val="24"/>
          <w:szCs w:val="24"/>
          <w:highlight w:val="white"/>
        </w:rPr>
        <w:t>Feasib</w:t>
      </w:r>
      <w:r>
        <w:rPr>
          <w:rFonts w:ascii="Times New Roman" w:eastAsia="Times New Roman" w:hAnsi="Times New Roman" w:cs="Times New Roman"/>
          <w:color w:val="222222"/>
          <w:sz w:val="24"/>
          <w:szCs w:val="24"/>
          <w:highlight w:val="white"/>
        </w:rPr>
        <w:t xml:space="preserve">le private set intersection in quantum domain. Quantum Information Processing, Springer (SCIE), 20 (1), 1-11, 2021. </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color w:val="000000"/>
          <w:sz w:val="24"/>
          <w:szCs w:val="24"/>
        </w:rPr>
        <w:t>Tanmay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Choudhury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Nibedita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Kundu</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Kunal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Dey</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Post-quantum secure multi-party private set-intersection in star net</w:t>
      </w:r>
      <w:r>
        <w:rPr>
          <w:rFonts w:ascii="Times New Roman" w:eastAsia="Times New Roman" w:hAnsi="Times New Roman" w:cs="Times New Roman"/>
          <w:color w:val="000000"/>
          <w:sz w:val="24"/>
          <w:szCs w:val="24"/>
        </w:rPr>
        <w:t>work topology. Journal of Information Security and Applications, Elsevier (SCIE)</w:t>
      </w:r>
      <w:proofErr w:type="gramStart"/>
      <w:r>
        <w:rPr>
          <w:rFonts w:ascii="Times New Roman" w:eastAsia="Times New Roman" w:hAnsi="Times New Roman" w:cs="Times New Roman"/>
          <w:color w:val="000000"/>
          <w:sz w:val="24"/>
          <w:szCs w:val="24"/>
        </w:rPr>
        <w:t>,58</w:t>
      </w:r>
      <w:proofErr w:type="gramEnd"/>
      <w:r>
        <w:rPr>
          <w:rFonts w:ascii="Times New Roman" w:eastAsia="Times New Roman" w:hAnsi="Times New Roman" w:cs="Times New Roman"/>
          <w:color w:val="000000"/>
          <w:sz w:val="24"/>
          <w:szCs w:val="24"/>
        </w:rPr>
        <w:t>, 102731, 2021.</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B20BE" w:rsidRDefault="00BC074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Nibedita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Kundu</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and </w:t>
      </w:r>
      <w:proofErr w:type="spellStart"/>
      <w:r>
        <w:rPr>
          <w:rFonts w:ascii="Times New Roman" w:eastAsia="Times New Roman" w:hAnsi="Times New Roman" w:cs="Times New Roman"/>
          <w:color w:val="000000"/>
          <w:sz w:val="24"/>
          <w:szCs w:val="24"/>
        </w:rPr>
        <w:t>Dheerendra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Mishra</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1-Out-of-2: Post-quantum oblivious transfer protocols based on multivariate public key cryptography. </w:t>
      </w:r>
      <w:proofErr w:type="spellStart"/>
      <w:r>
        <w:rPr>
          <w:rFonts w:ascii="Times New Roman" w:eastAsia="Times New Roman" w:hAnsi="Times New Roman" w:cs="Times New Roman"/>
          <w:color w:val="000000"/>
          <w:sz w:val="24"/>
          <w:szCs w:val="24"/>
        </w:rPr>
        <w:t>Sadhana</w:t>
      </w:r>
      <w:proofErr w:type="spellEnd"/>
      <w:r>
        <w:rPr>
          <w:rFonts w:ascii="Times New Roman" w:eastAsia="Times New Roman" w:hAnsi="Times New Roman" w:cs="Times New Roman"/>
          <w:color w:val="000000"/>
          <w:sz w:val="24"/>
          <w:szCs w:val="24"/>
        </w:rPr>
        <w:t>, Springer (SCIE), 45(1), 1-12, 2020.</w:t>
      </w:r>
    </w:p>
    <w:p w:rsidR="00CB20BE" w:rsidRDefault="00CB20B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bookmarkStart w:id="0" w:name="_heading=h.gjdgxs" w:colFirst="0" w:colLast="0"/>
      <w:bookmarkEnd w:id="0"/>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sz w:val="24"/>
          <w:szCs w:val="24"/>
        </w:rPr>
        <w:t>Pantelimon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Stănică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Tanmay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Choudhury</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Nibedita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Kundu</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Post-quantum protocol for com</w:t>
      </w:r>
      <w:r>
        <w:rPr>
          <w:rFonts w:ascii="Times New Roman" w:eastAsia="Times New Roman" w:hAnsi="Times New Roman" w:cs="Times New Roman"/>
          <w:color w:val="000000"/>
          <w:sz w:val="24"/>
          <w:szCs w:val="24"/>
        </w:rPr>
        <w:t>puting set intersection cardinality with linear complexity, IET Information Security, IET (SCIE), 14 (6), 661-669,2020.</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sz w:val="24"/>
          <w:szCs w:val="24"/>
        </w:rPr>
      </w:pPr>
      <w:bookmarkStart w:id="1" w:name="_heading=h.4a0qn7pvekdq" w:colFirst="0" w:colLast="0"/>
      <w:bookmarkEnd w:id="1"/>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Nibedita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Kundu</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color w:val="000000"/>
          <w:sz w:val="24"/>
          <w:szCs w:val="24"/>
        </w:rPr>
        <w:t>Dheerendra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Mishra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Tanmay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Choudhury</w:t>
      </w:r>
      <w:proofErr w:type="spellEnd"/>
      <w:r>
        <w:rPr>
          <w:rFonts w:ascii="Times New Roman" w:eastAsia="Times New Roman" w:hAnsi="Times New Roman" w:cs="Times New Roman"/>
          <w:color w:val="000000"/>
          <w:sz w:val="24"/>
          <w:szCs w:val="24"/>
        </w:rPr>
        <w:t xml:space="preserve">: Post-quantum digital signature scheme based on multivariate cubic problem. Journal of Information Security and Applications, Elsevier (SCIE), 53, </w:t>
      </w:r>
      <w:r>
        <w:rPr>
          <w:rFonts w:ascii="Times New Roman" w:eastAsia="Times New Roman" w:hAnsi="Times New Roman" w:cs="Times New Roman"/>
          <w:color w:val="222222"/>
          <w:sz w:val="24"/>
          <w:szCs w:val="24"/>
          <w:highlight w:val="white"/>
        </w:rPr>
        <w:t>102512</w:t>
      </w:r>
      <w:r>
        <w:rPr>
          <w:rFonts w:ascii="Times New Roman" w:eastAsia="Times New Roman" w:hAnsi="Times New Roman" w:cs="Times New Roman"/>
          <w:color w:val="000000"/>
          <w:sz w:val="24"/>
          <w:szCs w:val="24"/>
        </w:rPr>
        <w:t>, 2020.</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CB20BE" w:rsidRDefault="00BC074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sz w:val="24"/>
          <w:szCs w:val="24"/>
        </w:rPr>
        <w:t>Pantelimon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Stănică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Nibedita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Kundu</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Tanmay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Choudhury</w:t>
      </w:r>
      <w:proofErr w:type="spellEnd"/>
      <w:r>
        <w:rPr>
          <w:rFonts w:ascii="Times New Roman" w:eastAsia="Times New Roman" w:hAnsi="Times New Roman" w:cs="Times New Roman"/>
          <w:color w:val="000000"/>
          <w:sz w:val="24"/>
          <w:szCs w:val="24"/>
        </w:rPr>
        <w:t>: Secure and eff</w:t>
      </w:r>
      <w:r>
        <w:rPr>
          <w:rFonts w:ascii="Times New Roman" w:eastAsia="Times New Roman" w:hAnsi="Times New Roman" w:cs="Times New Roman"/>
          <w:color w:val="000000"/>
          <w:sz w:val="24"/>
          <w:szCs w:val="24"/>
        </w:rPr>
        <w:t>icient multiparty private set intersection cardinality. Advances in Mathematics of Communications, AIMS (SCIE), 15(2), 365-386, 2020. Impact factor- 1.015</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color w:val="000000"/>
          <w:sz w:val="24"/>
          <w:szCs w:val="24"/>
        </w:rPr>
        <w:t>Nibedita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Kundu</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Tanmay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Choudhury</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Efficient post-quantum private set inters</w:t>
      </w:r>
      <w:r>
        <w:rPr>
          <w:rFonts w:ascii="Times New Roman" w:eastAsia="Times New Roman" w:hAnsi="Times New Roman" w:cs="Times New Roman"/>
          <w:color w:val="000000"/>
          <w:sz w:val="24"/>
          <w:szCs w:val="24"/>
        </w:rPr>
        <w:t xml:space="preserve">ection protocol. International Journal of Information and Computer Security, </w:t>
      </w:r>
      <w:proofErr w:type="spellStart"/>
      <w:r>
        <w:rPr>
          <w:rFonts w:ascii="Times New Roman" w:eastAsia="Times New Roman" w:hAnsi="Times New Roman" w:cs="Times New Roman"/>
          <w:color w:val="000000"/>
          <w:sz w:val="24"/>
          <w:szCs w:val="24"/>
        </w:rPr>
        <w:t>Inderscience</w:t>
      </w:r>
      <w:proofErr w:type="spellEnd"/>
      <w:r>
        <w:rPr>
          <w:rFonts w:ascii="Times New Roman" w:eastAsia="Times New Roman" w:hAnsi="Times New Roman" w:cs="Times New Roman"/>
          <w:color w:val="000000"/>
          <w:sz w:val="24"/>
          <w:szCs w:val="24"/>
        </w:rPr>
        <w:t xml:space="preserve"> (Scopus), 17 (3-4), 405-423, 2019.</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b/>
          <w:bCs/>
          <w:color w:val="000000"/>
          <w:sz w:val="24"/>
          <w:szCs w:val="24"/>
        </w:rPr>
      </w:pPr>
    </w:p>
    <w:p w:rsidR="00CB20BE" w:rsidRDefault="00BC074A">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Provably secure private set intersection with constant communication complexity. International Journal of Cyber Warfare and Terrorism (IJCWT), IGI Global (Scopus), 9 (2), 39-64, 2019.</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sz w:val="24"/>
          <w:szCs w:val="24"/>
        </w:rPr>
      </w:pPr>
    </w:p>
    <w:p w:rsidR="00CB20BE" w:rsidRDefault="00BC074A">
      <w:pPr>
        <w:numPr>
          <w:ilvl w:val="0"/>
          <w:numId w:val="9"/>
        </w:numPr>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and </w:t>
      </w:r>
      <w:proofErr w:type="spellStart"/>
      <w:r>
        <w:rPr>
          <w:rFonts w:ascii="Times New Roman" w:eastAsia="Times New Roman" w:hAnsi="Times New Roman" w:cs="Times New Roman"/>
          <w:color w:val="000000"/>
          <w:sz w:val="24"/>
          <w:szCs w:val="24"/>
        </w:rPr>
        <w:t>Ratna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Dutt</w:t>
      </w:r>
      <w:r>
        <w:rPr>
          <w:rFonts w:ascii="Times New Roman" w:eastAsia="Times New Roman" w:hAnsi="Times New Roman" w:cs="Times New Roman"/>
          <w:b/>
          <w:bCs/>
          <w:color w:val="000000"/>
          <w:sz w:val="24"/>
          <w:szCs w:val="24"/>
        </w:rPr>
        <w:t>a</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Towards fair mutual private set intersection with linear complexity. Security and Communication Networks, </w:t>
      </w:r>
      <w:proofErr w:type="gramStart"/>
      <w:r>
        <w:rPr>
          <w:rFonts w:ascii="Times New Roman" w:eastAsia="Times New Roman" w:hAnsi="Times New Roman" w:cs="Times New Roman"/>
          <w:color w:val="000000"/>
          <w:sz w:val="24"/>
          <w:szCs w:val="24"/>
        </w:rPr>
        <w:t>Wiley(</w:t>
      </w:r>
      <w:proofErr w:type="gramEnd"/>
      <w:r>
        <w:rPr>
          <w:rFonts w:ascii="Times New Roman" w:eastAsia="Times New Roman" w:hAnsi="Times New Roman" w:cs="Times New Roman"/>
          <w:color w:val="000000"/>
          <w:sz w:val="24"/>
          <w:szCs w:val="24"/>
        </w:rPr>
        <w:t xml:space="preserve">SCIE), 9( 11), 1589-1612, 2016. </w:t>
      </w:r>
    </w:p>
    <w:p w:rsidR="00CB20BE" w:rsidRDefault="00CB20BE">
      <w:pPr>
        <w:spacing w:after="0" w:line="240" w:lineRule="auto"/>
        <w:jc w:val="both"/>
        <w:rPr>
          <w:rFonts w:ascii="Times New Roman" w:eastAsia="Times New Roman" w:hAnsi="Times New Roman" w:cs="Times New Roman"/>
          <w:sz w:val="24"/>
          <w:szCs w:val="24"/>
        </w:rPr>
      </w:pPr>
    </w:p>
    <w:p w:rsidR="00CB20BE" w:rsidRDefault="00BC074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w:t>
      </w:r>
    </w:p>
    <w:p w:rsidR="00CB20BE" w:rsidRDefault="00CB20BE">
      <w:pPr>
        <w:spacing w:after="0" w:line="240" w:lineRule="auto"/>
        <w:jc w:val="both"/>
        <w:rPr>
          <w:rFonts w:ascii="Times New Roman" w:eastAsia="Times New Roman" w:hAnsi="Times New Roman" w:cs="Times New Roman"/>
          <w:sz w:val="24"/>
          <w:szCs w:val="24"/>
        </w:rPr>
      </w:pPr>
    </w:p>
    <w:p w:rsidR="00CB20BE" w:rsidRDefault="00BC074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Sapna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Jyoti</w:t>
      </w:r>
      <w:proofErr w:type="spellEnd"/>
      <w:r>
        <w:rPr>
          <w:rFonts w:ascii="Times New Roman" w:eastAsia="Times New Roman" w:hAnsi="Times New Roman" w:cs="Times New Roman"/>
          <w:sz w:val="24"/>
          <w:szCs w:val="24"/>
        </w:rPr>
        <w:t xml:space="preserve"> Patel and </w:t>
      </w: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 Cryptanalysis of two Code-Based Blind Signatures. In t</w:t>
      </w:r>
      <w:r>
        <w:rPr>
          <w:rFonts w:ascii="Times New Roman" w:eastAsia="Times New Roman" w:hAnsi="Times New Roman" w:cs="Times New Roman"/>
          <w:sz w:val="24"/>
          <w:szCs w:val="24"/>
        </w:rPr>
        <w:t>he Proceedings of 11th International Conference on Information and Communication Technology for Intelligent Systems (ICTIS 2026), LNNS, Springer Nature.</w:t>
      </w:r>
    </w:p>
    <w:p w:rsidR="00CB20BE" w:rsidRDefault="00CB20BE">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rsidR="00CB20BE" w:rsidRDefault="00BC074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Paresh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Baidya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Rourab</w:t>
      </w:r>
      <w:proofErr w:type="spellEnd"/>
      <w:r>
        <w:rPr>
          <w:rFonts w:ascii="Times New Roman" w:eastAsia="Times New Roman" w:hAnsi="Times New Roman" w:cs="Times New Roman"/>
          <w:sz w:val="24"/>
          <w:szCs w:val="24"/>
        </w:rPr>
        <w:t xml:space="preserve"> Paul, </w:t>
      </w:r>
      <w:proofErr w:type="spellStart"/>
      <w:r>
        <w:rPr>
          <w:rFonts w:ascii="Times New Roman" w:eastAsia="Times New Roman" w:hAnsi="Times New Roman" w:cs="Times New Roman"/>
          <w:sz w:val="24"/>
          <w:szCs w:val="24"/>
        </w:rPr>
        <w:t>Vikas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Srivastava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 Energy -Efficient NTT Sampler f</w:t>
      </w:r>
      <w:r>
        <w:rPr>
          <w:rFonts w:ascii="Times New Roman" w:eastAsia="Times New Roman" w:hAnsi="Times New Roman" w:cs="Times New Roman"/>
          <w:sz w:val="24"/>
          <w:szCs w:val="24"/>
        </w:rPr>
        <w:t xml:space="preserve">or </w:t>
      </w:r>
      <w:proofErr w:type="spellStart"/>
      <w:r>
        <w:rPr>
          <w:rFonts w:ascii="Times New Roman" w:eastAsia="Times New Roman" w:hAnsi="Times New Roman" w:cs="Times New Roman"/>
          <w:sz w:val="24"/>
          <w:szCs w:val="24"/>
        </w:rPr>
        <w:t>Kyber</w:t>
      </w:r>
      <w:proofErr w:type="spellEnd"/>
      <w:r>
        <w:rPr>
          <w:rFonts w:ascii="Times New Roman" w:eastAsia="Times New Roman" w:hAnsi="Times New Roman" w:cs="Times New Roman"/>
          <w:sz w:val="24"/>
          <w:szCs w:val="24"/>
        </w:rPr>
        <w:t xml:space="preserve"> Benchmarked FPGA. In the Proceedings of 11th International Conference on Information and Communication Technology for Intelligent Systems (ICTIS 2026), LNNS, Springer Nature.</w:t>
      </w:r>
    </w:p>
    <w:p w:rsidR="00CB20BE" w:rsidRDefault="00CB20BE">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rsidR="00CB20BE" w:rsidRDefault="00BC074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Sushmita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Sarkar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bCs/>
          <w:sz w:val="24"/>
          <w:szCs w:val="24"/>
        </w:rPr>
        <w:t>Sumit</w:t>
      </w:r>
      <w:proofErr w:type="spellEnd"/>
      <w:r>
        <w:rPr>
          <w:rFonts w:ascii="Times New Roman" w:eastAsia="Times New Roman" w:hAnsi="Times New Roman" w:cs="Times New Roman"/>
          <w:b/>
          <w:bCs/>
          <w:sz w:val="24"/>
          <w:szCs w:val="24"/>
        </w:rPr>
        <w:t xml:space="preserve"> Kumar </w:t>
      </w:r>
      <w:proofErr w:type="spellStart"/>
      <w:r>
        <w:rPr>
          <w:rFonts w:ascii="Times New Roman" w:eastAsia="Times New Roman" w:hAnsi="Times New Roman" w:cs="Times New Roman"/>
          <w:b/>
          <w:bCs/>
          <w:sz w:val="24"/>
          <w:szCs w:val="24"/>
        </w:rPr>
        <w:t>Debnath</w:t>
      </w:r>
      <w:proofErr w:type="spellEnd"/>
      <w:r>
        <w:rPr>
          <w:rFonts w:ascii="Times New Roman" w:eastAsia="Times New Roman" w:hAnsi="Times New Roman" w:cs="Times New Roman"/>
          <w:sz w:val="24"/>
          <w:szCs w:val="24"/>
        </w:rPr>
        <w:t>: Multi-Secret Sharing Scheme with Quantum CSS Codes. In the Proceedings of 11th International Conference on Information and Communication Technology for Intelligent Systems (ICTIS 2026), LNNS, Springer Nature.</w:t>
      </w:r>
    </w:p>
    <w:p w:rsidR="00CB20BE" w:rsidRDefault="00CB20BE">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rsidR="00CB20BE" w:rsidRDefault="00BC074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Vikas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Srivastava</w:t>
      </w:r>
      <w:proofErr w:type="spellEnd"/>
      <w:r>
        <w:rPr>
          <w:rFonts w:ascii="Times New Roman" w:eastAsia="Times New Roman" w:hAnsi="Times New Roman" w:cs="Times New Roman"/>
          <w:color w:val="000000"/>
          <w:sz w:val="24"/>
          <w:szCs w:val="24"/>
        </w:rPr>
        <w:t xml:space="preserve"> and</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color w:val="000000"/>
          <w:sz w:val="24"/>
          <w:szCs w:val="24"/>
        </w:rPr>
        <w:t xml:space="preserve">: Cryptanalysis of </w:t>
      </w:r>
      <w:proofErr w:type="spellStart"/>
      <w:r>
        <w:rPr>
          <w:rFonts w:ascii="Times New Roman" w:eastAsia="Times New Roman" w:hAnsi="Times New Roman" w:cs="Times New Roman"/>
          <w:color w:val="000000"/>
          <w:sz w:val="24"/>
          <w:szCs w:val="24"/>
        </w:rPr>
        <w:t>LRainbow</w:t>
      </w:r>
      <w:proofErr w:type="spellEnd"/>
      <w:r>
        <w:rPr>
          <w:rFonts w:ascii="Times New Roman" w:eastAsia="Times New Roman" w:hAnsi="Times New Roman" w:cs="Times New Roman"/>
          <w:color w:val="000000"/>
          <w:sz w:val="24"/>
          <w:szCs w:val="24"/>
        </w:rPr>
        <w:t>: The Lifted Rainbow Signature Scheme. In the Proceedings of 15th International Conference on Provable Security and Practical Security (</w:t>
      </w:r>
      <w:proofErr w:type="spellStart"/>
      <w:r>
        <w:rPr>
          <w:rFonts w:ascii="Times New Roman" w:eastAsia="Times New Roman" w:hAnsi="Times New Roman" w:cs="Times New Roman"/>
          <w:color w:val="000000"/>
          <w:sz w:val="24"/>
          <w:szCs w:val="24"/>
        </w:rPr>
        <w:t>ProvSec</w:t>
      </w:r>
      <w:proofErr w:type="spellEnd"/>
      <w:r>
        <w:rPr>
          <w:rFonts w:ascii="Times New Roman" w:eastAsia="Times New Roman" w:hAnsi="Times New Roman" w:cs="Times New Roman"/>
          <w:color w:val="000000"/>
          <w:sz w:val="24"/>
          <w:szCs w:val="24"/>
        </w:rPr>
        <w:t xml:space="preserve"> 2021), LNCS, Volume 13059, Pages 296-308, Springer.</w:t>
      </w:r>
    </w:p>
    <w:p w:rsidR="00CB20BE" w:rsidRDefault="00CB20BE">
      <w:pPr>
        <w:spacing w:after="0" w:line="240" w:lineRule="auto"/>
        <w:jc w:val="both"/>
        <w:rPr>
          <w:rFonts w:ascii="Times New Roman" w:eastAsia="Times New Roman" w:hAnsi="Times New Roman" w:cs="Times New Roman"/>
          <w:b/>
          <w:bCs/>
          <w:sz w:val="24"/>
          <w:szCs w:val="24"/>
        </w:rPr>
      </w:pPr>
    </w:p>
    <w:p w:rsidR="00CB20BE" w:rsidRDefault="00BC074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Ratna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Dutta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and </w:t>
      </w:r>
      <w:proofErr w:type="spellStart"/>
      <w:r>
        <w:rPr>
          <w:rFonts w:ascii="Times New Roman" w:eastAsia="Times New Roman" w:hAnsi="Times New Roman" w:cs="Times New Roman"/>
          <w:color w:val="000000"/>
          <w:sz w:val="24"/>
          <w:szCs w:val="24"/>
        </w:rPr>
        <w:t>Chinmoy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Biswas</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Storage Friendly Provably Secure Multivariate Identity-Based Signature from Isomorphism of Polynomials Problem. In the Proceedings of the18th International Conference on Security and Cryptography (SECRYPT 2021), CCIS, Pages 595-602, Sp</w:t>
      </w:r>
      <w:r>
        <w:rPr>
          <w:rFonts w:ascii="Times New Roman" w:eastAsia="Times New Roman" w:hAnsi="Times New Roman" w:cs="Times New Roman"/>
          <w:color w:val="000000"/>
          <w:sz w:val="24"/>
          <w:szCs w:val="24"/>
        </w:rPr>
        <w:t>ringer.</w:t>
      </w:r>
    </w:p>
    <w:p w:rsidR="00CB20BE" w:rsidRDefault="00CB20BE">
      <w:pPr>
        <w:spacing w:after="0" w:line="240" w:lineRule="auto"/>
        <w:jc w:val="both"/>
        <w:rPr>
          <w:rFonts w:ascii="Times New Roman" w:eastAsia="Times New Roman" w:hAnsi="Times New Roman" w:cs="Times New Roman"/>
          <w:sz w:val="24"/>
          <w:szCs w:val="24"/>
        </w:rPr>
      </w:pPr>
    </w:p>
    <w:p w:rsidR="00CB20BE" w:rsidRDefault="00BC074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color w:val="000000"/>
          <w:sz w:val="24"/>
          <w:szCs w:val="24"/>
        </w:rPr>
        <w:t>Kouichi</w:t>
      </w:r>
      <w:proofErr w:type="spellEnd"/>
      <w:r>
        <w:rPr>
          <w:rFonts w:ascii="Times New Roman" w:eastAsia="Times New Roman" w:hAnsi="Times New Roman" w:cs="Times New Roman"/>
          <w:color w:val="000000"/>
          <w:sz w:val="24"/>
          <w:szCs w:val="24"/>
        </w:rPr>
        <w:t xml:space="preserve"> Sakurai, </w:t>
      </w:r>
      <w:proofErr w:type="spellStart"/>
      <w:r>
        <w:rPr>
          <w:rFonts w:ascii="Times New Roman" w:eastAsia="Times New Roman" w:hAnsi="Times New Roman" w:cs="Times New Roman"/>
          <w:color w:val="000000"/>
          <w:sz w:val="24"/>
          <w:szCs w:val="24"/>
        </w:rPr>
        <w:t>Kunal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Dey</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Nibedita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Kundu</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Secure Outsourced Private Set Intersection with Linear Complexity.  2021 IEEE Conference on Dependable and Secure Computing (DSC), 1-8.</w:t>
      </w:r>
    </w:p>
    <w:p w:rsidR="00CB20BE" w:rsidRDefault="00CB20B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CB20BE" w:rsidRDefault="00BC074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Nibedita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Kundu</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Dey</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Pantelimon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Stănică</w:t>
      </w:r>
      <w:proofErr w:type="spellEnd"/>
      <w:r>
        <w:rPr>
          <w:rFonts w:ascii="Times New Roman" w:eastAsia="Times New Roman" w:hAnsi="Times New Roman" w:cs="Times New Roman"/>
          <w:sz w:val="24"/>
          <w:szCs w:val="24"/>
        </w:rPr>
        <w:t>,</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and </w:t>
      </w:r>
      <w:proofErr w:type="spellStart"/>
      <w:r>
        <w:rPr>
          <w:rFonts w:ascii="Times New Roman" w:eastAsia="Times New Roman" w:hAnsi="Times New Roman" w:cs="Times New Roman"/>
          <w:color w:val="000000"/>
          <w:sz w:val="24"/>
          <w:szCs w:val="24"/>
        </w:rPr>
        <w:t>Saibal</w:t>
      </w:r>
      <w:proofErr w:type="spellEnd"/>
      <w:r>
        <w:rPr>
          <w:rFonts w:ascii="Times New Roman" w:eastAsia="Times New Roman" w:hAnsi="Times New Roman" w:cs="Times New Roman"/>
          <w:color w:val="000000"/>
          <w:sz w:val="24"/>
          <w:szCs w:val="24"/>
        </w:rPr>
        <w:t xml:space="preserve"> Kumar Pal</w:t>
      </w:r>
      <w:r>
        <w:rPr>
          <w:rFonts w:ascii="Times New Roman" w:eastAsia="Times New Roman" w:hAnsi="Times New Roman" w:cs="Times New Roman"/>
          <w:color w:val="000000"/>
          <w:sz w:val="24"/>
          <w:szCs w:val="24"/>
        </w:rPr>
        <w:t xml:space="preserve">: Post-Quantum Secure Identity Based Encryption from Multivariate Public Key Cryptography. Security and </w:t>
      </w:r>
      <w:proofErr w:type="spellStart"/>
      <w:r>
        <w:rPr>
          <w:rFonts w:ascii="Times New Roman" w:eastAsia="Times New Roman" w:hAnsi="Times New Roman" w:cs="Times New Roman"/>
          <w:color w:val="000000"/>
          <w:sz w:val="24"/>
          <w:szCs w:val="24"/>
        </w:rPr>
        <w:t>Privacy</w:t>
      </w:r>
      <w:proofErr w:type="gramStart"/>
      <w:r>
        <w:rPr>
          <w:rFonts w:ascii="Times New Roman" w:eastAsia="Times New Roman" w:hAnsi="Times New Roman" w:cs="Times New Roman"/>
          <w:color w:val="000000"/>
          <w:sz w:val="24"/>
          <w:szCs w:val="24"/>
        </w:rPr>
        <w:t>:Select</w:t>
      </w:r>
      <w:proofErr w:type="spellEnd"/>
      <w:proofErr w:type="gramEnd"/>
      <w:r>
        <w:rPr>
          <w:rFonts w:ascii="Times New Roman" w:eastAsia="Times New Roman" w:hAnsi="Times New Roman" w:cs="Times New Roman"/>
          <w:color w:val="000000"/>
          <w:sz w:val="24"/>
          <w:szCs w:val="24"/>
        </w:rPr>
        <w:t xml:space="preserve"> Proceedings of ICSP 2020, 139, LNEE, Springer.</w:t>
      </w:r>
    </w:p>
    <w:p w:rsidR="00CB20BE" w:rsidRDefault="00CB20BE">
      <w:pPr>
        <w:spacing w:after="0" w:line="240" w:lineRule="auto"/>
        <w:jc w:val="both"/>
        <w:rPr>
          <w:rFonts w:ascii="Times New Roman" w:eastAsia="Times New Roman" w:hAnsi="Times New Roman" w:cs="Times New Roman"/>
          <w:sz w:val="24"/>
          <w:szCs w:val="24"/>
        </w:rPr>
      </w:pPr>
    </w:p>
    <w:p w:rsidR="00CB20BE" w:rsidRDefault="00BC074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Ratna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Dutta</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New Realizations of Efficient and Secure Private Set Intersection Protocols Preserving Fairness. In the Proceedings of the 19th International Conference on Information Security and Cryptology (ICISC 2016), LNCS, Volume 10157, Pages 254-284, Springe</w:t>
      </w:r>
      <w:r>
        <w:rPr>
          <w:rFonts w:ascii="Times New Roman" w:eastAsia="Times New Roman" w:hAnsi="Times New Roman" w:cs="Times New Roman"/>
          <w:color w:val="000000"/>
          <w:sz w:val="24"/>
          <w:szCs w:val="24"/>
        </w:rPr>
        <w:t>r-</w:t>
      </w:r>
      <w:proofErr w:type="spellStart"/>
      <w:r>
        <w:rPr>
          <w:rFonts w:ascii="Times New Roman" w:eastAsia="Times New Roman" w:hAnsi="Times New Roman" w:cs="Times New Roman"/>
          <w:color w:val="000000"/>
          <w:sz w:val="24"/>
          <w:szCs w:val="24"/>
        </w:rPr>
        <w:t>Verlag</w:t>
      </w:r>
      <w:proofErr w:type="spellEnd"/>
      <w:r>
        <w:rPr>
          <w:rFonts w:ascii="Times New Roman" w:eastAsia="Times New Roman" w:hAnsi="Times New Roman" w:cs="Times New Roman"/>
          <w:color w:val="000000"/>
          <w:sz w:val="24"/>
          <w:szCs w:val="24"/>
        </w:rPr>
        <w:t>.</w:t>
      </w:r>
    </w:p>
    <w:p w:rsidR="00CB20BE" w:rsidRDefault="00CB20B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CB20BE" w:rsidRDefault="00BC074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and </w:t>
      </w:r>
      <w:proofErr w:type="spellStart"/>
      <w:r>
        <w:rPr>
          <w:rFonts w:ascii="Times New Roman" w:eastAsia="Times New Roman" w:hAnsi="Times New Roman" w:cs="Times New Roman"/>
          <w:color w:val="000000"/>
          <w:sz w:val="24"/>
          <w:szCs w:val="24"/>
        </w:rPr>
        <w:t>Ratna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Dutta</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How to Meet Big Data When Private Set Intersection Realizes Constant Communication Complexity. In the Proceedings of the 18th IEEE Information and Communications </w:t>
      </w:r>
      <w:proofErr w:type="gramStart"/>
      <w:r>
        <w:rPr>
          <w:rFonts w:ascii="Times New Roman" w:eastAsia="Times New Roman" w:hAnsi="Times New Roman" w:cs="Times New Roman"/>
          <w:color w:val="000000"/>
          <w:sz w:val="24"/>
          <w:szCs w:val="24"/>
        </w:rPr>
        <w:t>Security(</w:t>
      </w:r>
      <w:proofErr w:type="gramEnd"/>
      <w:r>
        <w:rPr>
          <w:rFonts w:ascii="Times New Roman" w:eastAsia="Times New Roman" w:hAnsi="Times New Roman" w:cs="Times New Roman"/>
          <w:color w:val="000000"/>
          <w:sz w:val="24"/>
          <w:szCs w:val="24"/>
        </w:rPr>
        <w:t>ICICS 2016), LNCS, Volume 9977, Pages</w:t>
      </w:r>
      <w:r>
        <w:rPr>
          <w:rFonts w:ascii="Times New Roman" w:eastAsia="Times New Roman" w:hAnsi="Times New Roman" w:cs="Times New Roman"/>
          <w:color w:val="000000"/>
          <w:sz w:val="24"/>
          <w:szCs w:val="24"/>
        </w:rPr>
        <w:t xml:space="preserve"> 445-454, Springer-</w:t>
      </w:r>
      <w:proofErr w:type="spellStart"/>
      <w:r>
        <w:rPr>
          <w:rFonts w:ascii="Times New Roman" w:eastAsia="Times New Roman" w:hAnsi="Times New Roman" w:cs="Times New Roman"/>
          <w:color w:val="000000"/>
          <w:sz w:val="24"/>
          <w:szCs w:val="24"/>
        </w:rPr>
        <w:t>Verlag</w:t>
      </w:r>
      <w:proofErr w:type="spellEnd"/>
      <w:r>
        <w:rPr>
          <w:rFonts w:ascii="Times New Roman" w:eastAsia="Times New Roman" w:hAnsi="Times New Roman" w:cs="Times New Roman"/>
          <w:color w:val="000000"/>
          <w:sz w:val="24"/>
          <w:szCs w:val="24"/>
        </w:rPr>
        <w:t>.</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b/>
          <w:bCs/>
          <w:color w:val="000000"/>
          <w:sz w:val="24"/>
          <w:szCs w:val="24"/>
        </w:rPr>
      </w:pPr>
    </w:p>
    <w:p w:rsidR="00CB20BE" w:rsidRDefault="00BC074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and </w:t>
      </w:r>
      <w:proofErr w:type="spellStart"/>
      <w:r>
        <w:rPr>
          <w:rFonts w:ascii="Times New Roman" w:eastAsia="Times New Roman" w:hAnsi="Times New Roman" w:cs="Times New Roman"/>
          <w:color w:val="000000"/>
          <w:sz w:val="24"/>
          <w:szCs w:val="24"/>
        </w:rPr>
        <w:t>Ratna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Dutta</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Provably Secure Fair Mutual Private Set Intersection Cardinality Utilizing Bloom Filter. In the Proceedings of the 12th International Conference on Information Security and Cryptology (INSCRYPT 2016), LNCS, Volume 10143, Pages 505-525, Springer-</w:t>
      </w:r>
      <w:proofErr w:type="spellStart"/>
      <w:r>
        <w:rPr>
          <w:rFonts w:ascii="Times New Roman" w:eastAsia="Times New Roman" w:hAnsi="Times New Roman" w:cs="Times New Roman"/>
          <w:color w:val="000000"/>
          <w:sz w:val="24"/>
          <w:szCs w:val="24"/>
        </w:rPr>
        <w:t>Verlag</w:t>
      </w:r>
      <w:proofErr w:type="spellEnd"/>
      <w:r>
        <w:rPr>
          <w:rFonts w:ascii="Times New Roman" w:eastAsia="Times New Roman" w:hAnsi="Times New Roman" w:cs="Times New Roman"/>
          <w:color w:val="000000"/>
          <w:sz w:val="24"/>
          <w:szCs w:val="24"/>
        </w:rPr>
        <w:t>.</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b/>
          <w:bCs/>
          <w:color w:val="000000"/>
          <w:sz w:val="24"/>
          <w:szCs w:val="24"/>
        </w:rPr>
      </w:pPr>
    </w:p>
    <w:p w:rsidR="00CB20BE" w:rsidRDefault="00BC074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w:t>
      </w:r>
      <w:r>
        <w:rPr>
          <w:rFonts w:ascii="Times New Roman" w:eastAsia="Times New Roman" w:hAnsi="Times New Roman" w:cs="Times New Roman"/>
          <w:b/>
          <w:bCs/>
          <w:color w:val="000000"/>
          <w:sz w:val="24"/>
          <w:szCs w:val="24"/>
        </w:rPr>
        <w:t>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and </w:t>
      </w:r>
      <w:proofErr w:type="spellStart"/>
      <w:r>
        <w:rPr>
          <w:rFonts w:ascii="Times New Roman" w:eastAsia="Times New Roman" w:hAnsi="Times New Roman" w:cs="Times New Roman"/>
          <w:color w:val="000000"/>
          <w:sz w:val="24"/>
          <w:szCs w:val="24"/>
        </w:rPr>
        <w:t>Ratna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Dutta</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Efficient Private Set Intersection Cardinality in the Presence of Malicious Adversaries. In the Proceedings of the 9th International Conference on Provable Security (</w:t>
      </w:r>
      <w:proofErr w:type="spellStart"/>
      <w:r>
        <w:rPr>
          <w:rFonts w:ascii="Times New Roman" w:eastAsia="Times New Roman" w:hAnsi="Times New Roman" w:cs="Times New Roman"/>
          <w:color w:val="000000"/>
          <w:sz w:val="24"/>
          <w:szCs w:val="24"/>
        </w:rPr>
        <w:t>ProvSec</w:t>
      </w:r>
      <w:proofErr w:type="spellEnd"/>
      <w:r>
        <w:rPr>
          <w:rFonts w:ascii="Times New Roman" w:eastAsia="Times New Roman" w:hAnsi="Times New Roman" w:cs="Times New Roman"/>
          <w:color w:val="000000"/>
          <w:sz w:val="24"/>
          <w:szCs w:val="24"/>
        </w:rPr>
        <w:t xml:space="preserve"> 2015), LNCS, Volume 9451, Pages 326-339, Springer-</w:t>
      </w:r>
      <w:proofErr w:type="spellStart"/>
      <w:r>
        <w:rPr>
          <w:rFonts w:ascii="Times New Roman" w:eastAsia="Times New Roman" w:hAnsi="Times New Roman" w:cs="Times New Roman"/>
          <w:color w:val="000000"/>
          <w:sz w:val="24"/>
          <w:szCs w:val="24"/>
        </w:rPr>
        <w:t>Verlag</w:t>
      </w:r>
      <w:proofErr w:type="spellEnd"/>
      <w:r>
        <w:rPr>
          <w:rFonts w:ascii="Times New Roman" w:eastAsia="Times New Roman" w:hAnsi="Times New Roman" w:cs="Times New Roman"/>
          <w:color w:val="000000"/>
          <w:sz w:val="24"/>
          <w:szCs w:val="24"/>
        </w:rPr>
        <w:t>.</w:t>
      </w:r>
    </w:p>
    <w:p w:rsidR="00CB20BE" w:rsidRDefault="00CB20BE">
      <w:pPr>
        <w:pBdr>
          <w:top w:val="nil"/>
          <w:left w:val="nil"/>
          <w:bottom w:val="nil"/>
          <w:right w:val="nil"/>
          <w:between w:val="nil"/>
        </w:pBdr>
        <w:spacing w:after="0"/>
        <w:ind w:left="720"/>
        <w:jc w:val="both"/>
        <w:rPr>
          <w:rFonts w:ascii="Times New Roman" w:eastAsia="Times New Roman" w:hAnsi="Times New Roman" w:cs="Times New Roman"/>
          <w:b/>
          <w:bCs/>
          <w:color w:val="000000"/>
          <w:sz w:val="24"/>
          <w:szCs w:val="24"/>
        </w:rPr>
      </w:pPr>
    </w:p>
    <w:p w:rsidR="00CB20BE" w:rsidRDefault="00BC074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z w:val="24"/>
          <w:szCs w:val="24"/>
        </w:rPr>
        <w:t xml:space="preserve">d </w:t>
      </w:r>
      <w:proofErr w:type="spellStart"/>
      <w:r>
        <w:rPr>
          <w:rFonts w:ascii="Times New Roman" w:eastAsia="Times New Roman" w:hAnsi="Times New Roman" w:cs="Times New Roman"/>
          <w:color w:val="000000"/>
          <w:sz w:val="24"/>
          <w:szCs w:val="24"/>
        </w:rPr>
        <w:t>Ratna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Dutta</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Secure and Efficient Private Set Intersection Cardinality Using Bloom Filter. In the Proceedings of the 18th </w:t>
      </w:r>
      <w:r>
        <w:rPr>
          <w:rFonts w:ascii="Times New Roman" w:eastAsia="Times New Roman" w:hAnsi="Times New Roman" w:cs="Times New Roman"/>
          <w:color w:val="000000"/>
          <w:sz w:val="24"/>
          <w:szCs w:val="24"/>
        </w:rPr>
        <w:lastRenderedPageBreak/>
        <w:t>International Conference on Information Security (ISC 2015), LNCS, Volume 9290, Pages 209-226, Springer-</w:t>
      </w:r>
      <w:proofErr w:type="spellStart"/>
      <w:r>
        <w:rPr>
          <w:rFonts w:ascii="Times New Roman" w:eastAsia="Times New Roman" w:hAnsi="Times New Roman" w:cs="Times New Roman"/>
          <w:color w:val="000000"/>
          <w:sz w:val="24"/>
          <w:szCs w:val="24"/>
        </w:rPr>
        <w:t>Verlag</w:t>
      </w:r>
      <w:proofErr w:type="spellEnd"/>
      <w:r>
        <w:rPr>
          <w:rFonts w:ascii="Times New Roman" w:eastAsia="Times New Roman" w:hAnsi="Times New Roman" w:cs="Times New Roman"/>
          <w:color w:val="000000"/>
          <w:sz w:val="24"/>
          <w:szCs w:val="24"/>
        </w:rPr>
        <w:t>.</w:t>
      </w:r>
    </w:p>
    <w:p w:rsidR="00CB20BE" w:rsidRDefault="00CB20BE">
      <w:pPr>
        <w:spacing w:after="0" w:line="240" w:lineRule="auto"/>
        <w:jc w:val="both"/>
        <w:rPr>
          <w:rFonts w:ascii="Times New Roman" w:eastAsia="Times New Roman" w:hAnsi="Times New Roman" w:cs="Times New Roman"/>
          <w:sz w:val="24"/>
          <w:szCs w:val="24"/>
        </w:rPr>
      </w:pPr>
    </w:p>
    <w:p w:rsidR="00CB20BE" w:rsidRDefault="00BC074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and </w:t>
      </w:r>
      <w:proofErr w:type="spellStart"/>
      <w:r>
        <w:rPr>
          <w:rFonts w:ascii="Times New Roman" w:eastAsia="Times New Roman" w:hAnsi="Times New Roman" w:cs="Times New Roman"/>
          <w:color w:val="000000"/>
          <w:sz w:val="24"/>
          <w:szCs w:val="24"/>
        </w:rPr>
        <w:t>Ratna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Dutta</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A Fair and Efficient Mutual Private Set Intersection Protocol from a Two-way Oblivious Pseudorandom Function. In the Proceedings of the 17th International Conference on Information Security and Cryptology (ICISC 2014), LNCS, Volume 8949, </w:t>
      </w:r>
      <w:r>
        <w:rPr>
          <w:rFonts w:ascii="Times New Roman" w:eastAsia="Times New Roman" w:hAnsi="Times New Roman" w:cs="Times New Roman"/>
          <w:color w:val="000000"/>
          <w:sz w:val="24"/>
          <w:szCs w:val="24"/>
        </w:rPr>
        <w:t>Pages 343-359, Springer-</w:t>
      </w:r>
      <w:proofErr w:type="spellStart"/>
      <w:r>
        <w:rPr>
          <w:rFonts w:ascii="Times New Roman" w:eastAsia="Times New Roman" w:hAnsi="Times New Roman" w:cs="Times New Roman"/>
          <w:color w:val="000000"/>
          <w:sz w:val="24"/>
          <w:szCs w:val="24"/>
        </w:rPr>
        <w:t>Verlag</w:t>
      </w:r>
      <w:proofErr w:type="spellEnd"/>
      <w:r>
        <w:rPr>
          <w:rFonts w:ascii="Times New Roman" w:eastAsia="Times New Roman" w:hAnsi="Times New Roman" w:cs="Times New Roman"/>
          <w:color w:val="000000"/>
          <w:sz w:val="24"/>
          <w:szCs w:val="24"/>
        </w:rPr>
        <w:t>.</w:t>
      </w:r>
    </w:p>
    <w:p w:rsidR="00CB20BE" w:rsidRDefault="00CB20B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CB20BE" w:rsidRDefault="00BC074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Book Chapter:</w:t>
      </w:r>
    </w:p>
    <w:p w:rsidR="00CB20BE" w:rsidRDefault="00CB20BE">
      <w:pPr>
        <w:spacing w:after="0" w:line="240" w:lineRule="auto"/>
        <w:jc w:val="both"/>
        <w:rPr>
          <w:rFonts w:ascii="Times New Roman" w:eastAsia="Times New Roman" w:hAnsi="Times New Roman" w:cs="Times New Roman"/>
          <w:sz w:val="24"/>
          <w:szCs w:val="24"/>
        </w:rPr>
      </w:pPr>
    </w:p>
    <w:p w:rsidR="00CB20BE" w:rsidRDefault="00BC074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Sumit</w:t>
      </w:r>
      <w:proofErr w:type="spellEnd"/>
      <w:r>
        <w:rPr>
          <w:rFonts w:ascii="Times New Roman" w:eastAsia="Times New Roman" w:hAnsi="Times New Roman" w:cs="Times New Roman"/>
          <w:b/>
          <w:bCs/>
          <w:color w:val="000000"/>
          <w:sz w:val="24"/>
          <w:szCs w:val="24"/>
        </w:rPr>
        <w:t xml:space="preserve"> Kumar </w:t>
      </w:r>
      <w:proofErr w:type="spellStart"/>
      <w:r>
        <w:rPr>
          <w:rFonts w:ascii="Times New Roman" w:eastAsia="Times New Roman" w:hAnsi="Times New Roman" w:cs="Times New Roman"/>
          <w:b/>
          <w:bCs/>
          <w:color w:val="000000"/>
          <w:sz w:val="24"/>
          <w:szCs w:val="24"/>
        </w:rPr>
        <w:t>Debnath</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Secure Computation of Private Set Intersection Cardinality </w:t>
      </w:r>
      <w:proofErr w:type="spellStart"/>
      <w:r>
        <w:rPr>
          <w:rFonts w:ascii="Times New Roman" w:eastAsia="Times New Roman" w:hAnsi="Times New Roman" w:cs="Times New Roman"/>
          <w:color w:val="000000"/>
          <w:sz w:val="24"/>
          <w:szCs w:val="24"/>
        </w:rPr>
        <w:t>withLinear</w:t>
      </w:r>
      <w:proofErr w:type="spellEnd"/>
      <w:r>
        <w:rPr>
          <w:rFonts w:ascii="Times New Roman" w:eastAsia="Times New Roman" w:hAnsi="Times New Roman" w:cs="Times New Roman"/>
          <w:color w:val="000000"/>
          <w:sz w:val="24"/>
          <w:szCs w:val="24"/>
        </w:rPr>
        <w:t xml:space="preserve"> Complexity. In Cryptographic Security Solutions for the Internet of Things, IGI Global (2018).</w:t>
      </w:r>
    </w:p>
    <w:p w:rsidR="00CB20BE" w:rsidRDefault="00CB20B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 Conference/Seminar/Workshop Organized</w:t>
      </w:r>
      <w:r>
        <w:rPr>
          <w:rFonts w:ascii="Times New Roman" w:eastAsia="Times New Roman" w:hAnsi="Times New Roman" w:cs="Times New Roman"/>
          <w:sz w:val="24"/>
          <w:szCs w:val="24"/>
        </w:rPr>
        <w:t>-</w:t>
      </w:r>
    </w:p>
    <w:p w:rsidR="00CB20BE" w:rsidRDefault="00BC074A">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Workshop on “MATLAB AND PYTHON PROGRAMMING (MPP-2025)”, Organized at the Department of Mathematics, NIT Jamshedpur during May 19-23, 2025. (Convener-Dr. </w:t>
      </w:r>
      <w:proofErr w:type="spellStart"/>
      <w:r>
        <w:rPr>
          <w:rFonts w:ascii="Times New Roman" w:eastAsia="Times New Roman" w:hAnsi="Times New Roman" w:cs="Times New Roman"/>
          <w:sz w:val="24"/>
          <w:szCs w:val="24"/>
          <w:highlight w:val="white"/>
        </w:rPr>
        <w:t>Sumit</w:t>
      </w:r>
      <w:proofErr w:type="spellEnd"/>
      <w:r>
        <w:rPr>
          <w:rFonts w:ascii="Times New Roman" w:eastAsia="Times New Roman" w:hAnsi="Times New Roman" w:cs="Times New Roman"/>
          <w:sz w:val="24"/>
          <w:szCs w:val="24"/>
          <w:highlight w:val="white"/>
        </w:rPr>
        <w:t xml:space="preserve"> Kumar </w:t>
      </w:r>
      <w:proofErr w:type="spellStart"/>
      <w:r>
        <w:rPr>
          <w:rFonts w:ascii="Times New Roman" w:eastAsia="Times New Roman" w:hAnsi="Times New Roman" w:cs="Times New Roman"/>
          <w:sz w:val="24"/>
          <w:szCs w:val="24"/>
          <w:highlight w:val="white"/>
        </w:rPr>
        <w:t>Debnath</w:t>
      </w:r>
      <w:proofErr w:type="spellEnd"/>
      <w:r>
        <w:rPr>
          <w:rFonts w:ascii="Times New Roman" w:eastAsia="Times New Roman" w:hAnsi="Times New Roman" w:cs="Times New Roman"/>
          <w:sz w:val="24"/>
          <w:szCs w:val="24"/>
          <w:highlight w:val="white"/>
        </w:rPr>
        <w:t>)</w:t>
      </w:r>
    </w:p>
    <w:p w:rsidR="00CB20BE" w:rsidRDefault="00CB20BE">
      <w:pPr>
        <w:spacing w:after="0" w:line="240" w:lineRule="auto"/>
        <w:ind w:left="720"/>
        <w:jc w:val="both"/>
        <w:rPr>
          <w:rFonts w:ascii="Times New Roman" w:eastAsia="Times New Roman" w:hAnsi="Times New Roman" w:cs="Times New Roman"/>
          <w:sz w:val="24"/>
          <w:szCs w:val="24"/>
          <w:highlight w:val="white"/>
        </w:rPr>
      </w:pPr>
    </w:p>
    <w:p w:rsidR="00CB20BE" w:rsidRDefault="00BC074A">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3</w:t>
      </w:r>
      <w:r>
        <w:rPr>
          <w:rFonts w:ascii="Times New Roman" w:eastAsia="Times New Roman" w:hAnsi="Times New Roman" w:cs="Times New Roman"/>
          <w:sz w:val="24"/>
          <w:szCs w:val="24"/>
          <w:highlight w:val="white"/>
          <w:vertAlign w:val="superscript"/>
        </w:rPr>
        <w:t>rd</w:t>
      </w:r>
      <w:r>
        <w:rPr>
          <w:rFonts w:ascii="Times New Roman" w:eastAsia="Times New Roman" w:hAnsi="Times New Roman" w:cs="Times New Roman"/>
          <w:sz w:val="24"/>
          <w:szCs w:val="24"/>
          <w:highlight w:val="white"/>
        </w:rPr>
        <w:t xml:space="preserve"> International Conference on Security &amp; Privacy (ICSP 2024), Organized at the Department of Mathematics, NIT Jamshedpur during November 20-21, 2024. (Convener &amp; Organizing Secretary-Dr. </w:t>
      </w:r>
      <w:proofErr w:type="spellStart"/>
      <w:r>
        <w:rPr>
          <w:rFonts w:ascii="Times New Roman" w:eastAsia="Times New Roman" w:hAnsi="Times New Roman" w:cs="Times New Roman"/>
          <w:sz w:val="24"/>
          <w:szCs w:val="24"/>
          <w:highlight w:val="white"/>
        </w:rPr>
        <w:t>Sumit</w:t>
      </w:r>
      <w:proofErr w:type="spellEnd"/>
      <w:r>
        <w:rPr>
          <w:rFonts w:ascii="Times New Roman" w:eastAsia="Times New Roman" w:hAnsi="Times New Roman" w:cs="Times New Roman"/>
          <w:sz w:val="24"/>
          <w:szCs w:val="24"/>
          <w:highlight w:val="white"/>
        </w:rPr>
        <w:t xml:space="preserve"> Kumar </w:t>
      </w:r>
      <w:proofErr w:type="spellStart"/>
      <w:r>
        <w:rPr>
          <w:rFonts w:ascii="Times New Roman" w:eastAsia="Times New Roman" w:hAnsi="Times New Roman" w:cs="Times New Roman"/>
          <w:sz w:val="24"/>
          <w:szCs w:val="24"/>
          <w:highlight w:val="white"/>
        </w:rPr>
        <w:t>Debnath</w:t>
      </w:r>
      <w:proofErr w:type="spellEnd"/>
      <w:r>
        <w:rPr>
          <w:rFonts w:ascii="Times New Roman" w:eastAsia="Times New Roman" w:hAnsi="Times New Roman" w:cs="Times New Roman"/>
          <w:sz w:val="24"/>
          <w:szCs w:val="24"/>
          <w:highlight w:val="white"/>
        </w:rPr>
        <w:t>)</w:t>
      </w:r>
    </w:p>
    <w:p w:rsidR="00CB20BE" w:rsidRDefault="00CB20BE">
      <w:pPr>
        <w:spacing w:after="0" w:line="240" w:lineRule="auto"/>
        <w:ind w:left="720"/>
        <w:jc w:val="both"/>
        <w:rPr>
          <w:rFonts w:ascii="Times New Roman" w:eastAsia="Times New Roman" w:hAnsi="Times New Roman" w:cs="Times New Roman"/>
          <w:sz w:val="24"/>
          <w:szCs w:val="24"/>
          <w:highlight w:val="white"/>
        </w:rPr>
      </w:pPr>
    </w:p>
    <w:p w:rsidR="00CB20BE" w:rsidRDefault="00BC074A">
      <w:pPr>
        <w:numPr>
          <w:ilvl w:val="0"/>
          <w:numId w:val="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Short term course on “An Introduction to Number </w:t>
      </w:r>
      <w:r>
        <w:rPr>
          <w:rFonts w:ascii="Times New Roman" w:eastAsia="Times New Roman" w:hAnsi="Times New Roman" w:cs="Times New Roman"/>
          <w:sz w:val="24"/>
          <w:szCs w:val="24"/>
          <w:highlight w:val="white"/>
        </w:rPr>
        <w:t xml:space="preserve">Theory and Cryptography”, Organized at the Department of Mathematics, NIT Jamshedpur during August 05-09, 2024. (Convener-Dr. </w:t>
      </w:r>
      <w:proofErr w:type="spellStart"/>
      <w:r>
        <w:rPr>
          <w:rFonts w:ascii="Times New Roman" w:eastAsia="Times New Roman" w:hAnsi="Times New Roman" w:cs="Times New Roman"/>
          <w:sz w:val="24"/>
          <w:szCs w:val="24"/>
          <w:highlight w:val="white"/>
        </w:rPr>
        <w:t>Sumit</w:t>
      </w:r>
      <w:proofErr w:type="spellEnd"/>
      <w:r>
        <w:rPr>
          <w:rFonts w:ascii="Times New Roman" w:eastAsia="Times New Roman" w:hAnsi="Times New Roman" w:cs="Times New Roman"/>
          <w:sz w:val="24"/>
          <w:szCs w:val="24"/>
          <w:highlight w:val="white"/>
        </w:rPr>
        <w:t xml:space="preserve"> Kumar </w:t>
      </w:r>
      <w:proofErr w:type="spellStart"/>
      <w:r>
        <w:rPr>
          <w:rFonts w:ascii="Times New Roman" w:eastAsia="Times New Roman" w:hAnsi="Times New Roman" w:cs="Times New Roman"/>
          <w:sz w:val="24"/>
          <w:szCs w:val="24"/>
          <w:highlight w:val="white"/>
        </w:rPr>
        <w:t>Debnath</w:t>
      </w:r>
      <w:proofErr w:type="spellEnd"/>
      <w:r>
        <w:rPr>
          <w:rFonts w:ascii="Times New Roman" w:eastAsia="Times New Roman" w:hAnsi="Times New Roman" w:cs="Times New Roman"/>
          <w:sz w:val="24"/>
          <w:szCs w:val="24"/>
          <w:highlight w:val="white"/>
        </w:rPr>
        <w:t>)</w:t>
      </w:r>
    </w:p>
    <w:p w:rsidR="00CB20BE" w:rsidRDefault="00CB20BE">
      <w:p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white"/>
        </w:rPr>
      </w:pPr>
    </w:p>
    <w:p w:rsidR="00CB20BE" w:rsidRDefault="00BC074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2</w:t>
      </w:r>
      <w:r>
        <w:rPr>
          <w:rFonts w:ascii="Times New Roman" w:eastAsia="Times New Roman" w:hAnsi="Times New Roman" w:cs="Times New Roman"/>
          <w:color w:val="000000"/>
          <w:sz w:val="24"/>
          <w:szCs w:val="24"/>
          <w:highlight w:val="white"/>
          <w:vertAlign w:val="superscript"/>
        </w:rPr>
        <w:t>nd</w:t>
      </w:r>
      <w:r>
        <w:rPr>
          <w:rFonts w:ascii="Times New Roman" w:eastAsia="Times New Roman" w:hAnsi="Times New Roman" w:cs="Times New Roman"/>
          <w:color w:val="000000"/>
          <w:sz w:val="24"/>
          <w:szCs w:val="24"/>
          <w:highlight w:val="white"/>
        </w:rPr>
        <w:t xml:space="preserve"> International Conference on Security &amp;</w:t>
      </w:r>
      <w:r>
        <w:rPr>
          <w:rFonts w:ascii="Times New Roman" w:eastAsia="Times New Roman" w:hAnsi="Times New Roman" w:cs="Times New Roman"/>
          <w:color w:val="000000"/>
          <w:sz w:val="24"/>
          <w:szCs w:val="24"/>
          <w:highlight w:val="white"/>
        </w:rPr>
        <w:t xml:space="preserve"> Privacy (ICSP 2021), Organized at the Department of Mathematics, NIT Jamshedpur during November 16-17, 2021. (Convener &amp; Organizing Secretary-Dr. </w:t>
      </w:r>
      <w:proofErr w:type="spellStart"/>
      <w:r>
        <w:rPr>
          <w:rFonts w:ascii="Times New Roman" w:eastAsia="Times New Roman" w:hAnsi="Times New Roman" w:cs="Times New Roman"/>
          <w:color w:val="000000"/>
          <w:sz w:val="24"/>
          <w:szCs w:val="24"/>
          <w:highlight w:val="white"/>
        </w:rPr>
        <w:t>Sumit</w:t>
      </w:r>
      <w:proofErr w:type="spellEnd"/>
      <w:r>
        <w:rPr>
          <w:rFonts w:ascii="Times New Roman" w:eastAsia="Times New Roman" w:hAnsi="Times New Roman" w:cs="Times New Roman"/>
          <w:color w:val="000000"/>
          <w:sz w:val="24"/>
          <w:szCs w:val="24"/>
          <w:highlight w:val="white"/>
        </w:rPr>
        <w:t xml:space="preserve"> Kumar </w:t>
      </w:r>
      <w:proofErr w:type="spellStart"/>
      <w:r>
        <w:rPr>
          <w:rFonts w:ascii="Times New Roman" w:eastAsia="Times New Roman" w:hAnsi="Times New Roman" w:cs="Times New Roman"/>
          <w:color w:val="000000"/>
          <w:sz w:val="24"/>
          <w:szCs w:val="24"/>
          <w:highlight w:val="white"/>
        </w:rPr>
        <w:t>Debnath</w:t>
      </w:r>
      <w:proofErr w:type="spellEnd"/>
      <w:r>
        <w:rPr>
          <w:rFonts w:ascii="Times New Roman" w:eastAsia="Times New Roman" w:hAnsi="Times New Roman" w:cs="Times New Roman"/>
          <w:color w:val="000000"/>
          <w:sz w:val="24"/>
          <w:szCs w:val="24"/>
          <w:highlight w:val="white"/>
        </w:rPr>
        <w:t>)</w:t>
      </w:r>
    </w:p>
    <w:p w:rsidR="00CB20BE" w:rsidRDefault="00CB20B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CB20BE" w:rsidRDefault="00BC074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International Conference on Security &amp; Privacy (ICSP 2020), Organized at the Department</w:t>
      </w:r>
      <w:r>
        <w:rPr>
          <w:rFonts w:ascii="Times New Roman" w:eastAsia="Times New Roman" w:hAnsi="Times New Roman" w:cs="Times New Roman"/>
          <w:color w:val="000000"/>
          <w:sz w:val="24"/>
          <w:szCs w:val="24"/>
          <w:highlight w:val="white"/>
        </w:rPr>
        <w:t xml:space="preserve"> of Mathematics, NIT Jamshedpur during November 05-06, 2020. (Convener &amp; Organizing Secretary-Dr. </w:t>
      </w:r>
      <w:proofErr w:type="spellStart"/>
      <w:r>
        <w:rPr>
          <w:rFonts w:ascii="Times New Roman" w:eastAsia="Times New Roman" w:hAnsi="Times New Roman" w:cs="Times New Roman"/>
          <w:color w:val="000000"/>
          <w:sz w:val="24"/>
          <w:szCs w:val="24"/>
          <w:highlight w:val="white"/>
        </w:rPr>
        <w:t>Sumit</w:t>
      </w:r>
      <w:proofErr w:type="spellEnd"/>
      <w:r>
        <w:rPr>
          <w:rFonts w:ascii="Times New Roman" w:eastAsia="Times New Roman" w:hAnsi="Times New Roman" w:cs="Times New Roman"/>
          <w:color w:val="000000"/>
          <w:sz w:val="24"/>
          <w:szCs w:val="24"/>
          <w:highlight w:val="white"/>
        </w:rPr>
        <w:t xml:space="preserve"> Kumar </w:t>
      </w:r>
      <w:proofErr w:type="spellStart"/>
      <w:r>
        <w:rPr>
          <w:rFonts w:ascii="Times New Roman" w:eastAsia="Times New Roman" w:hAnsi="Times New Roman" w:cs="Times New Roman"/>
          <w:color w:val="000000"/>
          <w:sz w:val="24"/>
          <w:szCs w:val="24"/>
          <w:highlight w:val="white"/>
        </w:rPr>
        <w:t>Debnath</w:t>
      </w:r>
      <w:proofErr w:type="spellEnd"/>
      <w:r>
        <w:rPr>
          <w:rFonts w:ascii="Times New Roman" w:eastAsia="Times New Roman" w:hAnsi="Times New Roman" w:cs="Times New Roman"/>
          <w:color w:val="000000"/>
          <w:sz w:val="24"/>
          <w:szCs w:val="24"/>
          <w:highlight w:val="white"/>
        </w:rPr>
        <w:t>)</w:t>
      </w:r>
    </w:p>
    <w:p w:rsidR="00CB20BE" w:rsidRDefault="00CB20B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CB20BE" w:rsidRDefault="00BC074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International Conference on Mathematical Analysis and Applications (MAA 2020), Organized at the Department of Mathematics, NIT Jamshedpu</w:t>
      </w:r>
      <w:r>
        <w:rPr>
          <w:rFonts w:ascii="Times New Roman" w:eastAsia="Times New Roman" w:hAnsi="Times New Roman" w:cs="Times New Roman"/>
          <w:color w:val="000000"/>
          <w:sz w:val="24"/>
          <w:szCs w:val="24"/>
          <w:highlight w:val="white"/>
        </w:rPr>
        <w:t xml:space="preserve">r during November 02-04, 2020. (Chairman-Dr. </w:t>
      </w:r>
      <w:proofErr w:type="spellStart"/>
      <w:r>
        <w:rPr>
          <w:rFonts w:ascii="Times New Roman" w:eastAsia="Times New Roman" w:hAnsi="Times New Roman" w:cs="Times New Roman"/>
          <w:color w:val="000000"/>
          <w:sz w:val="24"/>
          <w:szCs w:val="24"/>
          <w:highlight w:val="white"/>
        </w:rPr>
        <w:t>Sumit</w:t>
      </w:r>
      <w:proofErr w:type="spellEnd"/>
      <w:r>
        <w:rPr>
          <w:rFonts w:ascii="Times New Roman" w:eastAsia="Times New Roman" w:hAnsi="Times New Roman" w:cs="Times New Roman"/>
          <w:color w:val="000000"/>
          <w:sz w:val="24"/>
          <w:szCs w:val="24"/>
          <w:highlight w:val="white"/>
        </w:rPr>
        <w:t xml:space="preserve"> Kumar </w:t>
      </w:r>
      <w:proofErr w:type="spellStart"/>
      <w:r>
        <w:rPr>
          <w:rFonts w:ascii="Times New Roman" w:eastAsia="Times New Roman" w:hAnsi="Times New Roman" w:cs="Times New Roman"/>
          <w:color w:val="000000"/>
          <w:sz w:val="24"/>
          <w:szCs w:val="24"/>
          <w:highlight w:val="white"/>
        </w:rPr>
        <w:t>Debnath</w:t>
      </w:r>
      <w:proofErr w:type="spellEnd"/>
      <w:r>
        <w:rPr>
          <w:rFonts w:ascii="Times New Roman" w:eastAsia="Times New Roman" w:hAnsi="Times New Roman" w:cs="Times New Roman"/>
          <w:color w:val="000000"/>
          <w:sz w:val="24"/>
          <w:szCs w:val="24"/>
          <w:highlight w:val="white"/>
        </w:rPr>
        <w:t>).</w:t>
      </w:r>
    </w:p>
    <w:p w:rsidR="00CB20BE" w:rsidRDefault="00CB20BE">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highlight w:val="white"/>
        </w:rPr>
      </w:pPr>
    </w:p>
    <w:p w:rsidR="00CB20BE" w:rsidRDefault="00BC074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Short term course on “Introduction to Modern Cryptography”, Organized at the Department of Mathematics, NIT Jamshedpur during July 01-06, 2019. (Coordinator-Dr. </w:t>
      </w:r>
      <w:proofErr w:type="spellStart"/>
      <w:r>
        <w:rPr>
          <w:rFonts w:ascii="Times New Roman" w:eastAsia="Times New Roman" w:hAnsi="Times New Roman" w:cs="Times New Roman"/>
          <w:color w:val="000000"/>
          <w:sz w:val="24"/>
          <w:szCs w:val="24"/>
          <w:highlight w:val="white"/>
        </w:rPr>
        <w:t>Sumit</w:t>
      </w:r>
      <w:proofErr w:type="spellEnd"/>
      <w:r>
        <w:rPr>
          <w:rFonts w:ascii="Times New Roman" w:eastAsia="Times New Roman" w:hAnsi="Times New Roman" w:cs="Times New Roman"/>
          <w:color w:val="000000"/>
          <w:sz w:val="24"/>
          <w:szCs w:val="24"/>
          <w:highlight w:val="white"/>
        </w:rPr>
        <w:t xml:space="preserve"> Kumar </w:t>
      </w:r>
      <w:proofErr w:type="spellStart"/>
      <w:r>
        <w:rPr>
          <w:rFonts w:ascii="Times New Roman" w:eastAsia="Times New Roman" w:hAnsi="Times New Roman" w:cs="Times New Roman"/>
          <w:color w:val="000000"/>
          <w:sz w:val="24"/>
          <w:szCs w:val="24"/>
          <w:highlight w:val="white"/>
        </w:rPr>
        <w:t>Debnath</w:t>
      </w:r>
      <w:proofErr w:type="spellEnd"/>
      <w:r>
        <w:rPr>
          <w:rFonts w:ascii="Times New Roman" w:eastAsia="Times New Roman" w:hAnsi="Times New Roman" w:cs="Times New Roman"/>
          <w:color w:val="000000"/>
          <w:sz w:val="24"/>
          <w:szCs w:val="24"/>
          <w:highlight w:val="white"/>
        </w:rPr>
        <w:t>)</w:t>
      </w:r>
    </w:p>
    <w:p w:rsidR="00CB20BE" w:rsidRDefault="00CB20BE">
      <w:pPr>
        <w:spacing w:after="0" w:line="240" w:lineRule="auto"/>
        <w:jc w:val="both"/>
        <w:rPr>
          <w:rFonts w:ascii="Times New Roman" w:eastAsia="Times New Roman" w:hAnsi="Times New Roman" w:cs="Times New Roman"/>
          <w:sz w:val="24"/>
          <w:szCs w:val="24"/>
        </w:rPr>
      </w:pPr>
    </w:p>
    <w:p w:rsidR="00CB20BE" w:rsidRDefault="00CB20BE">
      <w:pPr>
        <w:spacing w:after="0" w:line="240" w:lineRule="auto"/>
        <w:jc w:val="both"/>
        <w:rPr>
          <w:rFonts w:ascii="Times New Roman" w:eastAsia="Times New Roman" w:hAnsi="Times New Roman" w:cs="Times New Roman"/>
          <w:sz w:val="24"/>
          <w:szCs w:val="24"/>
        </w:rPr>
      </w:pPr>
    </w:p>
    <w:p w:rsidR="00CB20BE" w:rsidRDefault="00BC074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Conference/Seminar Attended</w:t>
      </w:r>
      <w:r>
        <w:rPr>
          <w:rFonts w:ascii="Times New Roman" w:eastAsia="Times New Roman" w:hAnsi="Times New Roman" w:cs="Times New Roman"/>
          <w:sz w:val="24"/>
          <w:szCs w:val="24"/>
        </w:rPr>
        <w:t>-</w:t>
      </w:r>
    </w:p>
    <w:p w:rsidR="00CB20BE" w:rsidRDefault="00BC074A">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Delivered lecture as invited speaker at the Faculty Development Program on “Generative AI and Its Impact on Computing Applications”, organized by Bennett University, India, during March 24-28, 2025.</w:t>
      </w:r>
    </w:p>
    <w:p w:rsidR="00CB20BE" w:rsidRDefault="00CB20BE">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rsidR="00CB20BE" w:rsidRDefault="00BC074A">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Presented paper in the 2</w:t>
      </w:r>
      <w:r>
        <w:rPr>
          <w:rFonts w:ascii="Times New Roman" w:eastAsia="Times New Roman" w:hAnsi="Times New Roman" w:cs="Times New Roman"/>
          <w:color w:val="000000"/>
          <w:sz w:val="24"/>
          <w:szCs w:val="24"/>
        </w:rPr>
        <w:t>021 IEEE Conference on Dependable and Secure Computing, held in Japan, 2021.</w:t>
      </w:r>
    </w:p>
    <w:p w:rsidR="00CB20BE" w:rsidRDefault="00CB20B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CB20BE" w:rsidRDefault="00BC074A">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Delivered lecture as invited speaker at Two-Day National Webinar on “Recent Development in Mathematics &amp; Its Social Impact”, organized by Department of Mathematics, </w:t>
      </w:r>
      <w:proofErr w:type="spellStart"/>
      <w:r>
        <w:rPr>
          <w:rFonts w:ascii="Times New Roman" w:eastAsia="Times New Roman" w:hAnsi="Times New Roman" w:cs="Times New Roman"/>
          <w:color w:val="000000"/>
          <w:sz w:val="24"/>
          <w:szCs w:val="24"/>
        </w:rPr>
        <w:t>Sukumar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Sengu</w:t>
      </w:r>
      <w:r>
        <w:rPr>
          <w:rFonts w:ascii="Times New Roman" w:eastAsia="Times New Roman" w:hAnsi="Times New Roman" w:cs="Times New Roman"/>
          <w:color w:val="000000"/>
          <w:sz w:val="24"/>
          <w:szCs w:val="24"/>
        </w:rPr>
        <w:t>pta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Mahavidyalaya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Keshpur</w:t>
      </w:r>
      <w:proofErr w:type="spellEnd"/>
      <w:r>
        <w:rPr>
          <w:rFonts w:ascii="Times New Roman" w:eastAsia="Times New Roman" w:hAnsi="Times New Roman" w:cs="Times New Roman"/>
          <w:color w:val="000000"/>
          <w:sz w:val="24"/>
          <w:szCs w:val="24"/>
        </w:rPr>
        <w:t>, West Bengal, during August 08-09, 2020.</w:t>
      </w:r>
    </w:p>
    <w:p w:rsidR="00CB20BE" w:rsidRDefault="00CB20B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CB20BE" w:rsidRDefault="00BC074A">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Delivered lecture as invited speaker at TEQIP-KIT sponsored short term course on “Advanced Topics in Cryptography”, organized by Department of Mathematics, IIT </w:t>
      </w:r>
      <w:proofErr w:type="spellStart"/>
      <w:r>
        <w:rPr>
          <w:rFonts w:ascii="Times New Roman" w:eastAsia="Times New Roman" w:hAnsi="Times New Roman" w:cs="Times New Roman"/>
          <w:color w:val="000000"/>
          <w:sz w:val="24"/>
          <w:szCs w:val="24"/>
        </w:rPr>
        <w:t>Kharagpur</w:t>
      </w:r>
      <w:proofErr w:type="spellEnd"/>
      <w:r>
        <w:rPr>
          <w:rFonts w:ascii="Times New Roman" w:eastAsia="Times New Roman" w:hAnsi="Times New Roman" w:cs="Times New Roman"/>
          <w:color w:val="000000"/>
          <w:sz w:val="24"/>
          <w:szCs w:val="24"/>
        </w:rPr>
        <w:t xml:space="preserve">, during February </w:t>
      </w:r>
      <w:r>
        <w:rPr>
          <w:rFonts w:ascii="Times New Roman" w:eastAsia="Times New Roman" w:hAnsi="Times New Roman" w:cs="Times New Roman"/>
          <w:color w:val="000000"/>
          <w:sz w:val="24"/>
          <w:szCs w:val="24"/>
        </w:rPr>
        <w:t>10-14</w:t>
      </w:r>
      <w:proofErr w:type="gramStart"/>
      <w:r>
        <w:rPr>
          <w:rFonts w:ascii="Times New Roman" w:eastAsia="Times New Roman" w:hAnsi="Times New Roman" w:cs="Times New Roman"/>
          <w:color w:val="000000"/>
          <w:sz w:val="24"/>
          <w:szCs w:val="24"/>
        </w:rPr>
        <w:t>,2020</w:t>
      </w:r>
      <w:proofErr w:type="gramEnd"/>
      <w:r>
        <w:rPr>
          <w:rFonts w:ascii="Times New Roman" w:eastAsia="Times New Roman" w:hAnsi="Times New Roman" w:cs="Times New Roman"/>
          <w:color w:val="000000"/>
          <w:sz w:val="24"/>
          <w:szCs w:val="24"/>
        </w:rPr>
        <w:t>.</w:t>
      </w:r>
    </w:p>
    <w:p w:rsidR="00CB20BE" w:rsidRDefault="00CB20B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CB20BE" w:rsidRDefault="00BC074A">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Delivered lecture as invited speaker at National Seminar on Advances in Information Communication and Computing (AICC-2018), organized by Department of (CSC/ETC/MTC), GOVERNMENT AUTONOMOUS COLLEGE, Rourkela, on December 24, 2018.</w:t>
      </w:r>
    </w:p>
    <w:p w:rsidR="00CB20BE" w:rsidRDefault="00CB20BE">
      <w:pPr>
        <w:spacing w:after="0" w:line="240" w:lineRule="auto"/>
        <w:jc w:val="both"/>
        <w:rPr>
          <w:rFonts w:ascii="Times New Roman" w:eastAsia="Times New Roman" w:hAnsi="Times New Roman" w:cs="Times New Roman"/>
          <w:sz w:val="24"/>
          <w:szCs w:val="24"/>
        </w:rPr>
      </w:pPr>
    </w:p>
    <w:p w:rsidR="00CB20BE" w:rsidRDefault="00BC074A">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Delivered le</w:t>
      </w:r>
      <w:r>
        <w:rPr>
          <w:rFonts w:ascii="Times New Roman" w:eastAsia="Times New Roman" w:hAnsi="Times New Roman" w:cs="Times New Roman"/>
          <w:color w:val="000000"/>
          <w:sz w:val="24"/>
          <w:szCs w:val="24"/>
        </w:rPr>
        <w:t xml:space="preserve">cture at TEQIP-II sponsored short term course on “Introduction to Cryptography”, organized by Department of Mathematics, IIT </w:t>
      </w:r>
      <w:proofErr w:type="spellStart"/>
      <w:r>
        <w:rPr>
          <w:rFonts w:ascii="Times New Roman" w:eastAsia="Times New Roman" w:hAnsi="Times New Roman" w:cs="Times New Roman"/>
          <w:color w:val="000000"/>
          <w:sz w:val="24"/>
          <w:szCs w:val="24"/>
        </w:rPr>
        <w:t>Kharagpur</w:t>
      </w:r>
      <w:proofErr w:type="spellEnd"/>
      <w:r>
        <w:rPr>
          <w:rFonts w:ascii="Times New Roman" w:eastAsia="Times New Roman" w:hAnsi="Times New Roman" w:cs="Times New Roman"/>
          <w:color w:val="000000"/>
          <w:sz w:val="24"/>
          <w:szCs w:val="24"/>
        </w:rPr>
        <w:t>, during January 27-31, 2017.</w:t>
      </w:r>
    </w:p>
    <w:p w:rsidR="00CB20BE" w:rsidRDefault="00CB20BE">
      <w:pPr>
        <w:spacing w:after="0" w:line="240" w:lineRule="auto"/>
        <w:jc w:val="both"/>
        <w:rPr>
          <w:rFonts w:ascii="Times New Roman" w:eastAsia="Times New Roman" w:hAnsi="Times New Roman" w:cs="Times New Roman"/>
          <w:sz w:val="24"/>
          <w:szCs w:val="24"/>
        </w:rPr>
      </w:pPr>
    </w:p>
    <w:p w:rsidR="00CB20BE" w:rsidRDefault="00BC074A">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Attended the Workshop on </w:t>
      </w:r>
      <w:proofErr w:type="spellStart"/>
      <w:r>
        <w:rPr>
          <w:rFonts w:ascii="Times New Roman" w:eastAsia="Times New Roman" w:hAnsi="Times New Roman" w:cs="Times New Roman"/>
          <w:color w:val="000000"/>
          <w:sz w:val="24"/>
          <w:szCs w:val="24"/>
        </w:rPr>
        <w:t>Blockchain</w:t>
      </w:r>
      <w:proofErr w:type="spellEnd"/>
      <w:r>
        <w:rPr>
          <w:rFonts w:ascii="Times New Roman" w:eastAsia="Times New Roman" w:hAnsi="Times New Roman" w:cs="Times New Roman"/>
          <w:color w:val="000000"/>
          <w:sz w:val="24"/>
          <w:szCs w:val="24"/>
        </w:rPr>
        <w:t xml:space="preserve"> Technology, organized by ISI Kolkata, held in Kolkata, India, 2017.</w:t>
      </w:r>
    </w:p>
    <w:p w:rsidR="00CB20BE" w:rsidRDefault="00CB20BE">
      <w:pPr>
        <w:spacing w:after="0" w:line="240" w:lineRule="auto"/>
        <w:jc w:val="both"/>
        <w:rPr>
          <w:rFonts w:ascii="Times New Roman" w:eastAsia="Times New Roman" w:hAnsi="Times New Roman" w:cs="Times New Roman"/>
          <w:sz w:val="24"/>
          <w:szCs w:val="24"/>
        </w:rPr>
      </w:pPr>
    </w:p>
    <w:p w:rsidR="00CB20BE" w:rsidRDefault="00BC074A">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the 17</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International Conference on Cryptology (</w:t>
      </w:r>
      <w:proofErr w:type="spellStart"/>
      <w:r>
        <w:rPr>
          <w:rFonts w:ascii="Times New Roman" w:eastAsia="Times New Roman" w:hAnsi="Times New Roman" w:cs="Times New Roman"/>
          <w:color w:val="000000"/>
          <w:sz w:val="24"/>
          <w:szCs w:val="24"/>
        </w:rPr>
        <w:t>Indocrypt</w:t>
      </w:r>
      <w:proofErr w:type="spellEnd"/>
      <w:r>
        <w:rPr>
          <w:rFonts w:ascii="Times New Roman" w:eastAsia="Times New Roman" w:hAnsi="Times New Roman" w:cs="Times New Roman"/>
          <w:color w:val="000000"/>
          <w:sz w:val="24"/>
          <w:szCs w:val="24"/>
        </w:rPr>
        <w:t xml:space="preserve"> 2016), organized by ISI Kolkata, held in Kolkata, India, 2016.</w:t>
      </w:r>
    </w:p>
    <w:p w:rsidR="00CB20BE" w:rsidRDefault="00CB20BE">
      <w:pPr>
        <w:spacing w:after="0" w:line="240" w:lineRule="auto"/>
        <w:jc w:val="both"/>
        <w:rPr>
          <w:rFonts w:ascii="Times New Roman" w:eastAsia="Times New Roman" w:hAnsi="Times New Roman" w:cs="Times New Roman"/>
          <w:sz w:val="24"/>
          <w:szCs w:val="24"/>
        </w:rPr>
      </w:pPr>
    </w:p>
    <w:p w:rsidR="00CB20BE" w:rsidRDefault="00BC074A">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and Presen</w:t>
      </w:r>
      <w:r>
        <w:rPr>
          <w:rFonts w:ascii="Times New Roman" w:eastAsia="Times New Roman" w:hAnsi="Times New Roman" w:cs="Times New Roman"/>
          <w:color w:val="000000"/>
          <w:sz w:val="24"/>
          <w:szCs w:val="24"/>
        </w:rPr>
        <w:t>ted paper in the 18</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IEEE International Conference on Information and Communications </w:t>
      </w:r>
      <w:proofErr w:type="gramStart"/>
      <w:r>
        <w:rPr>
          <w:rFonts w:ascii="Times New Roman" w:eastAsia="Times New Roman" w:hAnsi="Times New Roman" w:cs="Times New Roman"/>
          <w:color w:val="000000"/>
          <w:sz w:val="24"/>
          <w:szCs w:val="24"/>
        </w:rPr>
        <w:t>Security(</w:t>
      </w:r>
      <w:proofErr w:type="gramEnd"/>
      <w:r>
        <w:rPr>
          <w:rFonts w:ascii="Times New Roman" w:eastAsia="Times New Roman" w:hAnsi="Times New Roman" w:cs="Times New Roman"/>
          <w:color w:val="000000"/>
          <w:sz w:val="24"/>
          <w:szCs w:val="24"/>
        </w:rPr>
        <w:t>ICICS 2016), organized by NTU, held in Singapore, 2016.</w:t>
      </w:r>
    </w:p>
    <w:p w:rsidR="00CB20BE" w:rsidRDefault="00CB20BE">
      <w:pPr>
        <w:spacing w:after="0" w:line="240" w:lineRule="auto"/>
        <w:jc w:val="both"/>
        <w:rPr>
          <w:rFonts w:ascii="Times New Roman" w:eastAsia="Times New Roman" w:hAnsi="Times New Roman" w:cs="Times New Roman"/>
          <w:sz w:val="24"/>
          <w:szCs w:val="24"/>
        </w:rPr>
      </w:pPr>
    </w:p>
    <w:p w:rsidR="00CB20BE" w:rsidRDefault="00BC074A">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and Presented paper in the Seminar on Recent Advances in Mathematics, organized by Department of</w:t>
      </w:r>
      <w:r>
        <w:rPr>
          <w:rFonts w:ascii="Times New Roman" w:eastAsia="Times New Roman" w:hAnsi="Times New Roman" w:cs="Times New Roman"/>
          <w:color w:val="000000"/>
          <w:sz w:val="24"/>
          <w:szCs w:val="24"/>
        </w:rPr>
        <w:t xml:space="preserve"> Pure Mathematics, University of Calcutta, India, 2016.</w:t>
      </w:r>
    </w:p>
    <w:p w:rsidR="00CB20BE" w:rsidRDefault="00CB20BE">
      <w:pPr>
        <w:spacing w:after="0" w:line="240" w:lineRule="auto"/>
        <w:jc w:val="both"/>
        <w:rPr>
          <w:rFonts w:ascii="Times New Roman" w:eastAsia="Times New Roman" w:hAnsi="Times New Roman" w:cs="Times New Roman"/>
          <w:sz w:val="24"/>
          <w:szCs w:val="24"/>
        </w:rPr>
      </w:pPr>
    </w:p>
    <w:p w:rsidR="00CB20BE" w:rsidRDefault="00BC074A">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and Presented paper in the Seminar on Recent Advances in Mathematics, organized by Department of Pure Mathematics, University of Calcutta, India, 2015.</w:t>
      </w:r>
    </w:p>
    <w:p w:rsidR="00CB20BE" w:rsidRDefault="00CB20BE">
      <w:pPr>
        <w:spacing w:after="0" w:line="240" w:lineRule="auto"/>
        <w:jc w:val="both"/>
        <w:rPr>
          <w:rFonts w:ascii="Times New Roman" w:eastAsia="Times New Roman" w:hAnsi="Times New Roman" w:cs="Times New Roman"/>
          <w:sz w:val="24"/>
          <w:szCs w:val="24"/>
        </w:rPr>
      </w:pPr>
    </w:p>
    <w:p w:rsidR="00CB20BE" w:rsidRDefault="00BC074A">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Winter School on Interplay Between Statistics and Cryptology 2014, Applied Statistics Units, ISI, Kolkata, India.</w:t>
      </w:r>
    </w:p>
    <w:p w:rsidR="00CB20BE" w:rsidRDefault="00CB20BE">
      <w:pPr>
        <w:spacing w:after="0" w:line="240" w:lineRule="auto"/>
        <w:jc w:val="both"/>
        <w:rPr>
          <w:rFonts w:ascii="Times New Roman" w:eastAsia="Times New Roman" w:hAnsi="Times New Roman" w:cs="Times New Roman"/>
          <w:sz w:val="24"/>
          <w:szCs w:val="24"/>
        </w:rPr>
      </w:pPr>
    </w:p>
    <w:p w:rsidR="00CB20BE" w:rsidRDefault="00BC074A">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 Research Interest</w:t>
      </w:r>
      <w:r>
        <w:rPr>
          <w:rFonts w:ascii="Times New Roman" w:eastAsia="Times New Roman" w:hAnsi="Times New Roman" w:cs="Times New Roman"/>
          <w:sz w:val="24"/>
          <w:szCs w:val="24"/>
        </w:rPr>
        <w:t>-</w:t>
      </w:r>
    </w:p>
    <w:p w:rsidR="00CB20BE" w:rsidRDefault="00BC074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Quantum Cryptography, </w:t>
      </w:r>
      <w:r>
        <w:rPr>
          <w:rFonts w:ascii="Times New Roman" w:eastAsia="Times New Roman" w:hAnsi="Times New Roman" w:cs="Times New Roman"/>
          <w:sz w:val="24"/>
          <w:szCs w:val="24"/>
        </w:rPr>
        <w:t>Secure Multi-party Computation</w:t>
      </w:r>
    </w:p>
    <w:p w:rsidR="00CB20BE" w:rsidRDefault="00BC074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Post-Quantum Cryptography</w:t>
      </w:r>
    </w:p>
    <w:p w:rsidR="00CB20BE" w:rsidRDefault="00BC074A">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E-Voting, </w:t>
      </w:r>
      <w:proofErr w:type="spellStart"/>
      <w:r>
        <w:rPr>
          <w:rFonts w:ascii="Times New Roman" w:eastAsia="Times New Roman" w:hAnsi="Times New Roman" w:cs="Times New Roman"/>
          <w:sz w:val="24"/>
          <w:szCs w:val="24"/>
        </w:rPr>
        <w:t>Blockchain</w:t>
      </w:r>
      <w:proofErr w:type="spellEnd"/>
      <w:r>
        <w:rPr>
          <w:rFonts w:ascii="Times New Roman" w:eastAsia="Times New Roman" w:hAnsi="Times New Roman" w:cs="Times New Roman"/>
          <w:sz w:val="24"/>
          <w:szCs w:val="24"/>
        </w:rPr>
        <w:t xml:space="preserve"> Technology, </w:t>
      </w:r>
      <w:proofErr w:type="spellStart"/>
      <w:r>
        <w:rPr>
          <w:rFonts w:ascii="Times New Roman" w:eastAsia="Times New Roman" w:hAnsi="Times New Roman" w:cs="Times New Roman"/>
          <w:sz w:val="24"/>
          <w:szCs w:val="24"/>
        </w:rPr>
        <w:t>IoT</w:t>
      </w:r>
      <w:proofErr w:type="spellEnd"/>
    </w:p>
    <w:p w:rsidR="00CB20BE" w:rsidRDefault="00CB20BE">
      <w:pPr>
        <w:spacing w:after="0" w:line="240" w:lineRule="auto"/>
        <w:jc w:val="both"/>
        <w:rPr>
          <w:rFonts w:ascii="Times New Roman" w:eastAsia="Times New Roman" w:hAnsi="Times New Roman" w:cs="Times New Roman"/>
          <w:sz w:val="24"/>
          <w:szCs w:val="24"/>
        </w:rPr>
      </w:pPr>
    </w:p>
    <w:p w:rsidR="00CB20BE" w:rsidRDefault="00CB20BE">
      <w:pPr>
        <w:spacing w:after="0" w:line="240" w:lineRule="auto"/>
        <w:jc w:val="both"/>
        <w:rPr>
          <w:rFonts w:ascii="Times New Roman" w:eastAsia="Times New Roman" w:hAnsi="Times New Roman" w:cs="Times New Roman"/>
          <w:sz w:val="24"/>
          <w:szCs w:val="24"/>
        </w:rPr>
      </w:pPr>
    </w:p>
    <w:sectPr w:rsidR="00CB20BE" w:rsidSect="00CB20BE">
      <w:pgSz w:w="11906" w:h="16838"/>
      <w:pgMar w:top="1170" w:right="1440" w:bottom="990" w:left="144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80E9461-DBFF-4121-B397-AEF591BAE4B8}"/>
    <w:embedBold r:id="rId2" w:fontKey="{B663A2EE-A544-4F9E-82FC-C0CF600DACED}"/>
  </w:font>
  <w:font w:name="Helvetica Neue">
    <w:charset w:val="00"/>
    <w:family w:val="auto"/>
    <w:pitch w:val="default"/>
    <w:sig w:usb0="00000000" w:usb1="00000000" w:usb2="00000000" w:usb3="00000000" w:csb0="00000000" w:csb1="00000000"/>
    <w:embedRegular r:id="rId3" w:fontKey="{3F3B31AB-5C78-4D41-BEBF-507E60D7449D}"/>
  </w:font>
  <w:font w:name="Georgia">
    <w:panose1 w:val="02040502050405020303"/>
    <w:charset w:val="00"/>
    <w:family w:val="roman"/>
    <w:pitch w:val="variable"/>
    <w:sig w:usb0="00000287" w:usb1="00000000" w:usb2="00000000" w:usb3="00000000" w:csb0="0000009F" w:csb1="00000000"/>
    <w:embedItalic r:id="rId4" w:fontKey="{E270EACC-C155-4667-B2A7-AD3DE6CF2BB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D2E88C4-E9FC-4E0F-B9FF-613B886199DB}"/>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77C9"/>
    <w:multiLevelType w:val="multilevel"/>
    <w:tmpl w:val="3E78F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AB848D7"/>
    <w:multiLevelType w:val="multilevel"/>
    <w:tmpl w:val="5922FA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D596348"/>
    <w:multiLevelType w:val="multilevel"/>
    <w:tmpl w:val="F5822E8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E5C4AF3"/>
    <w:multiLevelType w:val="multilevel"/>
    <w:tmpl w:val="1BB66A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EF4FA2"/>
    <w:multiLevelType w:val="multilevel"/>
    <w:tmpl w:val="A5F8864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04F138D"/>
    <w:multiLevelType w:val="multilevel"/>
    <w:tmpl w:val="5BEAA6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E050F40"/>
    <w:multiLevelType w:val="multilevel"/>
    <w:tmpl w:val="567A0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3CC04DD"/>
    <w:multiLevelType w:val="multilevel"/>
    <w:tmpl w:val="A3A817AA"/>
    <w:lvl w:ilvl="0">
      <w:start w:val="1"/>
      <w:numFmt w:val="lowerLetter"/>
      <w:lvlText w:val="(%1)"/>
      <w:lvlJc w:val="left"/>
      <w:pPr>
        <w:ind w:left="921" w:hanging="360"/>
      </w:pPr>
    </w:lvl>
    <w:lvl w:ilvl="1">
      <w:start w:val="1"/>
      <w:numFmt w:val="lowerLetter"/>
      <w:lvlText w:val="%2."/>
      <w:lvlJc w:val="left"/>
      <w:pPr>
        <w:ind w:left="1641" w:hanging="360"/>
      </w:pPr>
    </w:lvl>
    <w:lvl w:ilvl="2">
      <w:start w:val="1"/>
      <w:numFmt w:val="lowerRoman"/>
      <w:lvlText w:val="%3."/>
      <w:lvlJc w:val="right"/>
      <w:pPr>
        <w:ind w:left="2361" w:hanging="180"/>
      </w:pPr>
    </w:lvl>
    <w:lvl w:ilvl="3">
      <w:start w:val="1"/>
      <w:numFmt w:val="decimal"/>
      <w:lvlText w:val="%4."/>
      <w:lvlJc w:val="left"/>
      <w:pPr>
        <w:ind w:left="3081" w:hanging="360"/>
      </w:pPr>
    </w:lvl>
    <w:lvl w:ilvl="4">
      <w:start w:val="1"/>
      <w:numFmt w:val="lowerLetter"/>
      <w:lvlText w:val="%5."/>
      <w:lvlJc w:val="left"/>
      <w:pPr>
        <w:ind w:left="3801" w:hanging="360"/>
      </w:pPr>
    </w:lvl>
    <w:lvl w:ilvl="5">
      <w:start w:val="1"/>
      <w:numFmt w:val="lowerRoman"/>
      <w:lvlText w:val="%6."/>
      <w:lvlJc w:val="right"/>
      <w:pPr>
        <w:ind w:left="4521" w:hanging="180"/>
      </w:pPr>
    </w:lvl>
    <w:lvl w:ilvl="6">
      <w:start w:val="1"/>
      <w:numFmt w:val="decimal"/>
      <w:lvlText w:val="%7."/>
      <w:lvlJc w:val="left"/>
      <w:pPr>
        <w:ind w:left="5241" w:hanging="360"/>
      </w:pPr>
    </w:lvl>
    <w:lvl w:ilvl="7">
      <w:start w:val="1"/>
      <w:numFmt w:val="lowerLetter"/>
      <w:lvlText w:val="%8."/>
      <w:lvlJc w:val="left"/>
      <w:pPr>
        <w:ind w:left="5961" w:hanging="360"/>
      </w:pPr>
    </w:lvl>
    <w:lvl w:ilvl="8">
      <w:start w:val="1"/>
      <w:numFmt w:val="lowerRoman"/>
      <w:lvlText w:val="%9."/>
      <w:lvlJc w:val="right"/>
      <w:pPr>
        <w:ind w:left="6681" w:hanging="180"/>
      </w:pPr>
    </w:lvl>
  </w:abstractNum>
  <w:abstractNum w:abstractNumId="8">
    <w:nsid w:val="53DF5A00"/>
    <w:multiLevelType w:val="multilevel"/>
    <w:tmpl w:val="FC42009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8B66138"/>
    <w:multiLevelType w:val="multilevel"/>
    <w:tmpl w:val="EA7C3682"/>
    <w:lvl w:ilvl="0">
      <w:start w:val="1"/>
      <w:numFmt w:val="decimal"/>
      <w:lvlText w:val="%1."/>
      <w:lvlJc w:val="left"/>
      <w:pPr>
        <w:ind w:left="720" w:hanging="360"/>
      </w:pPr>
      <w:rPr>
        <w:rFonts w:ascii="Calibri" w:eastAsia="Calibri" w:hAnsi="Calibri" w:cs="Calibri"/>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F2C157B"/>
    <w:multiLevelType w:val="multilevel"/>
    <w:tmpl w:val="837252BE"/>
    <w:lvl w:ilvl="0">
      <w:start w:val="1"/>
      <w:numFmt w:val="decimal"/>
      <w:lvlText w:val="%1."/>
      <w:lvlJc w:val="left"/>
      <w:pPr>
        <w:ind w:left="720" w:hanging="360"/>
      </w:pPr>
      <w:rPr>
        <w:rFonts w:ascii="Helvetica Neue" w:eastAsia="Helvetica Neue" w:hAnsi="Helvetica Neue" w:cs="Helvetica Neue"/>
        <w:color w:val="202124"/>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0"/>
  </w:num>
  <w:num w:numId="3">
    <w:abstractNumId w:val="10"/>
  </w:num>
  <w:num w:numId="4">
    <w:abstractNumId w:val="7"/>
  </w:num>
  <w:num w:numId="5">
    <w:abstractNumId w:val="2"/>
  </w:num>
  <w:num w:numId="6">
    <w:abstractNumId w:val="3"/>
  </w:num>
  <w:num w:numId="7">
    <w:abstractNumId w:val="9"/>
  </w:num>
  <w:num w:numId="8">
    <w:abstractNumId w:val="6"/>
  </w:num>
  <w:num w:numId="9">
    <w:abstractNumId w:val="8"/>
  </w:num>
  <w:num w:numId="10">
    <w:abstractNumId w:val="4"/>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CB20BE"/>
    <w:rsid w:val="002261F2"/>
    <w:rsid w:val="006D6E0E"/>
    <w:rsid w:val="00BC074A"/>
    <w:rsid w:val="00CB20BE"/>
    <w:rsid w:val="00ED02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C66"/>
  </w:style>
  <w:style w:type="paragraph" w:styleId="Heading1">
    <w:name w:val="heading 1"/>
    <w:basedOn w:val="normal0"/>
    <w:next w:val="normal0"/>
    <w:rsid w:val="00CB20BE"/>
    <w:pPr>
      <w:keepNext/>
      <w:keepLines/>
      <w:spacing w:before="480" w:after="120"/>
      <w:outlineLvl w:val="0"/>
    </w:pPr>
    <w:rPr>
      <w:b/>
      <w:bCs/>
      <w:sz w:val="48"/>
      <w:szCs w:val="48"/>
    </w:rPr>
  </w:style>
  <w:style w:type="paragraph" w:styleId="Heading2">
    <w:name w:val="heading 2"/>
    <w:basedOn w:val="normal0"/>
    <w:next w:val="normal0"/>
    <w:rsid w:val="00CB20BE"/>
    <w:pPr>
      <w:keepNext/>
      <w:keepLines/>
      <w:spacing w:before="360" w:after="80"/>
      <w:outlineLvl w:val="1"/>
    </w:pPr>
    <w:rPr>
      <w:b/>
      <w:bCs/>
      <w:sz w:val="36"/>
      <w:szCs w:val="36"/>
    </w:rPr>
  </w:style>
  <w:style w:type="paragraph" w:styleId="Heading3">
    <w:name w:val="heading 3"/>
    <w:basedOn w:val="normal0"/>
    <w:next w:val="normal0"/>
    <w:rsid w:val="00CB20BE"/>
    <w:pPr>
      <w:keepNext/>
      <w:keepLines/>
      <w:spacing w:before="280" w:after="80"/>
      <w:outlineLvl w:val="2"/>
    </w:pPr>
    <w:rPr>
      <w:b/>
      <w:bCs/>
      <w:sz w:val="28"/>
      <w:szCs w:val="28"/>
    </w:rPr>
  </w:style>
  <w:style w:type="paragraph" w:styleId="Heading4">
    <w:name w:val="heading 4"/>
    <w:basedOn w:val="normal0"/>
    <w:next w:val="normal0"/>
    <w:rsid w:val="00CB20BE"/>
    <w:pPr>
      <w:keepNext/>
      <w:keepLines/>
      <w:spacing w:before="240" w:after="40"/>
      <w:outlineLvl w:val="3"/>
    </w:pPr>
    <w:rPr>
      <w:b/>
      <w:bCs/>
      <w:sz w:val="24"/>
      <w:szCs w:val="24"/>
    </w:rPr>
  </w:style>
  <w:style w:type="paragraph" w:styleId="Heading5">
    <w:name w:val="heading 5"/>
    <w:basedOn w:val="normal0"/>
    <w:next w:val="normal0"/>
    <w:rsid w:val="00CB20BE"/>
    <w:pPr>
      <w:keepNext/>
      <w:keepLines/>
      <w:spacing w:before="220" w:after="40"/>
      <w:outlineLvl w:val="4"/>
    </w:pPr>
    <w:rPr>
      <w:b/>
      <w:bCs/>
    </w:rPr>
  </w:style>
  <w:style w:type="paragraph" w:styleId="Heading6">
    <w:name w:val="heading 6"/>
    <w:basedOn w:val="normal0"/>
    <w:next w:val="normal0"/>
    <w:rsid w:val="00CB20BE"/>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CB20BE"/>
    <w:tblPr>
      <w:tblCellMar>
        <w:top w:w="100" w:type="dxa"/>
        <w:left w:w="100" w:type="dxa"/>
        <w:bottom w:w="100" w:type="dxa"/>
        <w:right w:w="100" w:type="dxa"/>
      </w:tblCellMar>
    </w:tblPr>
  </w:style>
  <w:style w:type="paragraph" w:customStyle="1" w:styleId="normal0">
    <w:name w:val="normal"/>
    <w:rsid w:val="00CB20BE"/>
  </w:style>
  <w:style w:type="paragraph" w:styleId="Title">
    <w:name w:val="Title"/>
    <w:basedOn w:val="normal0"/>
    <w:next w:val="normal0"/>
    <w:rsid w:val="00CB20BE"/>
    <w:pPr>
      <w:keepNext/>
      <w:keepLines/>
      <w:spacing w:before="480" w:after="120"/>
    </w:pPr>
    <w:rPr>
      <w:b/>
      <w:bCs/>
      <w:sz w:val="72"/>
      <w:szCs w:val="72"/>
    </w:rPr>
  </w:style>
  <w:style w:type="paragraph" w:styleId="ListParagraph">
    <w:name w:val="List Paragraph"/>
    <w:basedOn w:val="Normal"/>
    <w:uiPriority w:val="34"/>
    <w:qFormat/>
    <w:rsid w:val="00D92ACD"/>
    <w:pPr>
      <w:ind w:left="720"/>
      <w:contextualSpacing/>
    </w:pPr>
    <w:rPr>
      <w:rFonts w:cs="Times New Roman"/>
    </w:rPr>
  </w:style>
  <w:style w:type="character" w:styleId="Hyperlink">
    <w:name w:val="Hyperlink"/>
    <w:basedOn w:val="DefaultParagraphFont"/>
    <w:uiPriority w:val="99"/>
    <w:unhideWhenUsed/>
    <w:rsid w:val="00D92ACD"/>
    <w:rPr>
      <w:color w:val="0000FF" w:themeColor="hyperlink"/>
      <w:u w:val="single"/>
    </w:rPr>
  </w:style>
  <w:style w:type="paragraph" w:customStyle="1" w:styleId="Default">
    <w:name w:val="Default"/>
    <w:rsid w:val="00D92AC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C79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B0E54"/>
    <w:rPr>
      <w:b/>
      <w:bCs/>
    </w:rPr>
  </w:style>
  <w:style w:type="paragraph" w:styleId="Caption">
    <w:name w:val="caption"/>
    <w:basedOn w:val="Normal"/>
    <w:next w:val="Normal"/>
    <w:uiPriority w:val="35"/>
    <w:semiHidden/>
    <w:unhideWhenUsed/>
    <w:qFormat/>
    <w:rsid w:val="00522360"/>
    <w:pPr>
      <w:spacing w:line="240" w:lineRule="auto"/>
    </w:pPr>
    <w:rPr>
      <w:b/>
      <w:bCs/>
      <w:color w:val="4F81BD" w:themeColor="accent1"/>
      <w:sz w:val="18"/>
      <w:szCs w:val="18"/>
    </w:rPr>
  </w:style>
  <w:style w:type="paragraph" w:styleId="Subtitle">
    <w:name w:val="Subtitle"/>
    <w:basedOn w:val="Normal"/>
    <w:next w:val="Normal"/>
    <w:rsid w:val="00CB20BE"/>
    <w:pPr>
      <w:keepNext/>
      <w:keepLines/>
      <w:spacing w:before="360" w:after="80"/>
    </w:pPr>
    <w:rPr>
      <w:rFonts w:ascii="Georgia" w:eastAsia="Georgia" w:hAnsi="Georgia" w:cs="Georgia"/>
      <w:i/>
      <w:iCs/>
      <w:color w:val="666666"/>
      <w:sz w:val="48"/>
      <w:szCs w:val="48"/>
    </w:rPr>
  </w:style>
  <w:style w:type="table" w:customStyle="1" w:styleId="a">
    <w:basedOn w:val="TableNormal"/>
    <w:rsid w:val="00CB20BE"/>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CB20BE"/>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sd.iitkgp@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academic.oup.com/comjnl/advance-article-abstract/doi/10.1093/comjnl/bxac100/6649938" TargetMode="External"/><Relationship Id="rId5" Type="http://schemas.openxmlformats.org/officeDocument/2006/relationships/webSettings" Target="webSettings.xml"/><Relationship Id="rId10" Type="http://schemas.openxmlformats.org/officeDocument/2006/relationships/hyperlink" Target="https://www.sciencedirect.com/science/article/pii/S2214212622001387" TargetMode="External"/><Relationship Id="rId4" Type="http://schemas.openxmlformats.org/officeDocument/2006/relationships/settings" Target="settings.xml"/><Relationship Id="rId9" Type="http://schemas.openxmlformats.org/officeDocument/2006/relationships/hyperlink" Target="mailto:sumitdebnath@iitbbs.ac.i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8+eeRrcp6czokZsafr2v8pG+fQ==">CgMxLjAyCGguZ2pkZ3hzMg5oLjRhMHFuN3B2ZWtkcTgAciExbmFNbWl0RjA1OUt4NWFfOWVuNzYzakhSeHZuaGhPUXc=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3498</Words>
  <Characters>19945</Characters>
  <Application>Microsoft Office Word</Application>
  <DocSecurity>0</DocSecurity>
  <Lines>166</Lines>
  <Paragraphs>46</Paragraphs>
  <ScaleCrop>false</ScaleCrop>
  <Company/>
  <LinksUpToDate>false</LinksUpToDate>
  <CharactersWithSpaces>23397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dc:creator>
  <cp:lastModifiedBy>SUMIT</cp:lastModifiedBy>
  <cp:revision>5</cp:revision>
  <dcterms:created xsi:type="dcterms:W3CDTF">2021-09-21T01:21:00Z</dcterms:created>
  <dcterms:modified xsi:type="dcterms:W3CDTF">2026-07-03T04:36:00Z</dcterms:modified>
</cp:coreProperties>
</file>